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D5" w:rsidRDefault="00A242D5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A242D5" w:rsidRDefault="00A242D5">
      <w:pPr>
        <w:pStyle w:val="ConsPlusTitle"/>
        <w:jc w:val="center"/>
      </w:pPr>
      <w:r>
        <w:t>НОВГОРОДСКОЙ ОБЛАСТИ</w:t>
      </w:r>
    </w:p>
    <w:p w:rsidR="00A242D5" w:rsidRDefault="00A242D5">
      <w:pPr>
        <w:pStyle w:val="ConsPlusTitle"/>
        <w:jc w:val="center"/>
      </w:pPr>
    </w:p>
    <w:p w:rsidR="00A242D5" w:rsidRDefault="00A242D5">
      <w:pPr>
        <w:pStyle w:val="ConsPlusTitle"/>
        <w:jc w:val="center"/>
      </w:pPr>
      <w:r>
        <w:t xml:space="preserve">ПОСТАНОВЛЕНИЕ </w:t>
      </w:r>
    </w:p>
    <w:p w:rsidR="00A242D5" w:rsidRDefault="00A242D5">
      <w:pPr>
        <w:pStyle w:val="ConsPlusTitle"/>
        <w:jc w:val="center"/>
      </w:pPr>
      <w:r>
        <w:t>от 8 октября 2015 г. N 33</w:t>
      </w:r>
    </w:p>
    <w:p w:rsidR="00A242D5" w:rsidRDefault="00A242D5">
      <w:pPr>
        <w:pStyle w:val="ConsPlusTitle"/>
        <w:jc w:val="center"/>
      </w:pPr>
    </w:p>
    <w:p w:rsidR="00A242D5" w:rsidRDefault="00A242D5">
      <w:pPr>
        <w:pStyle w:val="ConsPlusTitle"/>
        <w:jc w:val="center"/>
      </w:pPr>
      <w:r>
        <w:t>ОБ УТВЕРЖДЕНИИ АДМИНИСТРАТИВНОГО РЕГЛАМЕНТА</w:t>
      </w:r>
    </w:p>
    <w:p w:rsidR="00A242D5" w:rsidRDefault="00A242D5">
      <w:pPr>
        <w:pStyle w:val="ConsPlusNormal"/>
        <w:jc w:val="center"/>
      </w:pPr>
    </w:p>
    <w:p w:rsidR="00A242D5" w:rsidRDefault="00A242D5">
      <w:pPr>
        <w:pStyle w:val="ConsPlusNormal"/>
        <w:jc w:val="center"/>
      </w:pPr>
      <w:r>
        <w:t>Список изменяющих документов</w:t>
      </w:r>
    </w:p>
    <w:p w:rsidR="00A242D5" w:rsidRDefault="00A242D5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242D5" w:rsidRDefault="00A242D5">
      <w:pPr>
        <w:pStyle w:val="ConsPlusNormal"/>
        <w:jc w:val="center"/>
      </w:pPr>
      <w:r>
        <w:t>Новгородской области от 18.04.2016 N 8)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психологической поддержке безработных граждан.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</w:pPr>
      <w:r>
        <w:t>Руководитель департамента</w:t>
      </w:r>
    </w:p>
    <w:p w:rsidR="00A242D5" w:rsidRDefault="00A242D5">
      <w:pPr>
        <w:pStyle w:val="ConsPlusNormal"/>
        <w:jc w:val="right"/>
      </w:pPr>
      <w:r>
        <w:t>Н.Н.РЕНКАС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  <w:outlineLvl w:val="0"/>
      </w:pPr>
      <w:r>
        <w:t>Утвержден</w:t>
      </w:r>
    </w:p>
    <w:p w:rsidR="00A242D5" w:rsidRDefault="00A242D5">
      <w:pPr>
        <w:pStyle w:val="ConsPlusNormal"/>
        <w:jc w:val="right"/>
      </w:pPr>
      <w:r>
        <w:t>постановлением</w:t>
      </w:r>
    </w:p>
    <w:p w:rsidR="00A242D5" w:rsidRDefault="00A242D5">
      <w:pPr>
        <w:pStyle w:val="ConsPlusNormal"/>
        <w:jc w:val="right"/>
      </w:pPr>
      <w:r>
        <w:t>департамента труда</w:t>
      </w:r>
    </w:p>
    <w:p w:rsidR="00A242D5" w:rsidRDefault="00A242D5">
      <w:pPr>
        <w:pStyle w:val="ConsPlusNormal"/>
        <w:jc w:val="right"/>
      </w:pPr>
      <w:r>
        <w:t>и социальной защиты населения</w:t>
      </w:r>
    </w:p>
    <w:p w:rsidR="00A242D5" w:rsidRDefault="00A242D5">
      <w:pPr>
        <w:pStyle w:val="ConsPlusNormal"/>
        <w:jc w:val="right"/>
      </w:pPr>
      <w:r>
        <w:t>Новгородской области</w:t>
      </w:r>
    </w:p>
    <w:p w:rsidR="00A242D5" w:rsidRDefault="00A242D5">
      <w:pPr>
        <w:pStyle w:val="ConsPlusNormal"/>
        <w:jc w:val="right"/>
      </w:pPr>
      <w:r>
        <w:t>от 08.10.2015 N 33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A242D5" w:rsidRDefault="00A242D5">
      <w:pPr>
        <w:pStyle w:val="ConsPlusTitle"/>
        <w:jc w:val="center"/>
      </w:pPr>
      <w:r>
        <w:t>ГОСУДАРСТВЕННОГО ОБЛАСТНОГО КАЗЕННОГО УЧРЕЖДЕНИЯ</w:t>
      </w:r>
    </w:p>
    <w:p w:rsidR="00A242D5" w:rsidRDefault="00A242D5">
      <w:pPr>
        <w:pStyle w:val="ConsPlusTitle"/>
        <w:jc w:val="center"/>
      </w:pPr>
      <w:r>
        <w:t>"ЦЕНТР ЗАНЯТОСТИ НАСЕЛЕНИЯ НОВГОРОДСКОЙ ОБЛАСТИ"</w:t>
      </w:r>
    </w:p>
    <w:p w:rsidR="00A242D5" w:rsidRDefault="00A242D5">
      <w:pPr>
        <w:pStyle w:val="ConsPlusTitle"/>
        <w:jc w:val="center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Title"/>
        <w:jc w:val="center"/>
      </w:pPr>
      <w:r>
        <w:t>ПСИХОЛОГИЧЕСКОЙ ПОДДЕРЖКЕ БЕЗРАБОТНЫХ ГРАЖДАН</w:t>
      </w:r>
    </w:p>
    <w:p w:rsidR="00A242D5" w:rsidRDefault="00A242D5">
      <w:pPr>
        <w:pStyle w:val="ConsPlusNormal"/>
        <w:jc w:val="center"/>
      </w:pPr>
    </w:p>
    <w:p w:rsidR="00A242D5" w:rsidRDefault="00A242D5">
      <w:pPr>
        <w:pStyle w:val="ConsPlusNormal"/>
        <w:jc w:val="center"/>
      </w:pPr>
      <w:r>
        <w:t>Список изменяющих документов</w:t>
      </w:r>
    </w:p>
    <w:p w:rsidR="00A242D5" w:rsidRDefault="00A242D5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242D5" w:rsidRDefault="00A242D5">
      <w:pPr>
        <w:pStyle w:val="ConsPlusNormal"/>
        <w:jc w:val="center"/>
      </w:pPr>
      <w:r>
        <w:t>Новгородской области от 18.04.2016 N 8)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1"/>
      </w:pPr>
      <w:r>
        <w:t>1. Общие положения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1.1.1. Предметом регулирования настоящего Административного регламента является порядок предоставления государственным областным казенным учреждением "Центр занятости населения Новгородской области" (далее - учреждение) государственной услуги по психологической поддержке безработных граждан (далее - государственная услуга).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lastRenderedPageBreak/>
        <w:t>1.1.2. Административный регламент предоставления государственной услуги по психологической поддержке безработных граждан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(административных процедур) учреждения при предоставлении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1.2. Круг заявителей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1.2.1. Получателями государственной услуги являются граждане, признанные в установленном порядке безработными в соответствии с законодательством о занятости населения (далее - заявители).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1.3.1. Местонахождение учреждения: Большая Московская ул., д. 18, Великий Новгород, Россия, 173000.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1.3.2. Справочные телефоны учреждения: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приемная учреждения: 8(8162)66-28-50, факс 8(8162)66-28-50.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1.3.3. Адрес электронной почты учреждения: </w:t>
      </w:r>
      <w:proofErr w:type="spellStart"/>
      <w:r>
        <w:t>novoblczn@yandex.ru</w:t>
      </w:r>
      <w:proofErr w:type="spellEnd"/>
      <w:r>
        <w:t>.</w:t>
      </w:r>
    </w:p>
    <w:p w:rsidR="00A242D5" w:rsidRDefault="00A242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8)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1.3.4. </w:t>
      </w:r>
      <w:hyperlink w:anchor="P530" w:history="1">
        <w:r>
          <w:rPr>
            <w:color w:val="0000FF"/>
          </w:rPr>
          <w:t>Сведения</w:t>
        </w:r>
      </w:hyperlink>
      <w:r>
        <w:t xml:space="preserve"> о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1.3.5. График (режим) приема заинтересованных лиц по вопросам предоставления государственной услуги учреждением: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A242D5" w:rsidRDefault="00A242D5">
      <w:pPr>
        <w:sectPr w:rsidR="00A242D5" w:rsidSect="00C03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2D5" w:rsidRDefault="00A242D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236"/>
      </w:tblGrid>
      <w:tr w:rsidR="00A242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  <w:ind w:firstLine="283"/>
              <w:jc w:val="both"/>
            </w:pPr>
            <w:r>
              <w:t>понедельник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</w:pPr>
            <w:r>
              <w:t>9.00 - 17.00</w:t>
            </w:r>
          </w:p>
        </w:tc>
      </w:tr>
      <w:tr w:rsidR="00A242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  <w:ind w:firstLine="283"/>
              <w:jc w:val="both"/>
            </w:pPr>
            <w:r>
              <w:t>вторник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  <w:jc w:val="both"/>
            </w:pPr>
            <w:r>
              <w:t>12.00 - 20.00</w:t>
            </w:r>
          </w:p>
        </w:tc>
      </w:tr>
      <w:tr w:rsidR="00A242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  <w:ind w:firstLine="283"/>
              <w:jc w:val="both"/>
            </w:pPr>
            <w:r>
              <w:t>среда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</w:pPr>
            <w:r>
              <w:t>9.00 - 17.00</w:t>
            </w:r>
          </w:p>
        </w:tc>
      </w:tr>
      <w:tr w:rsidR="00A242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  <w:ind w:firstLine="283"/>
              <w:jc w:val="both"/>
            </w:pPr>
            <w:r>
              <w:t>четверг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  <w:jc w:val="both"/>
            </w:pPr>
            <w:r>
              <w:t>11.00 - 19.00</w:t>
            </w:r>
          </w:p>
        </w:tc>
      </w:tr>
      <w:tr w:rsidR="00A242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  <w:ind w:firstLine="283"/>
              <w:jc w:val="both"/>
            </w:pPr>
            <w:r>
              <w:t>пятница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242D5" w:rsidRDefault="00A242D5">
            <w:pPr>
              <w:pStyle w:val="ConsPlusNormal"/>
            </w:pPr>
            <w:r>
              <w:t>9.00 - 17.00</w:t>
            </w:r>
          </w:p>
        </w:tc>
      </w:tr>
    </w:tbl>
    <w:p w:rsidR="00A242D5" w:rsidRDefault="00A242D5">
      <w:pPr>
        <w:sectPr w:rsidR="00A242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Выходные дни - суббота, воскресенье.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A242D5" w:rsidRDefault="00A242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1.3.5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8)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1.3.6. Сведения о номерах телефонов для справок, адресе интернет-сайта и электронной почты, графике (режиме) работы учреждения размещаются на информационном портале "Служба занятости населения Новгородской области", периодически размещаются в средствах массовой информации.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1.3.7. </w:t>
      </w:r>
      <w:proofErr w:type="gramStart"/>
      <w:r>
        <w:t xml:space="preserve">Информирование о государственной услуге предоставляется непосредственно в помещениях структурных подразделений учреждений, с использованием средств массовой информации, электронной или телефонной связи, включая средства </w:t>
      </w:r>
      <w:proofErr w:type="spellStart"/>
      <w:r>
        <w:t>автоинформирования</w:t>
      </w:r>
      <w:proofErr w:type="spellEnd"/>
      <w:r>
        <w:t>,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Единый портал), региональную государственную информационную систему "Портал государственных и муниципальных услуг (функций) Новгородской области" (http</w:t>
      </w:r>
      <w:proofErr w:type="gramEnd"/>
      <w:r>
        <w:t>://</w:t>
      </w:r>
      <w:proofErr w:type="gramStart"/>
      <w:r>
        <w:t>pgu.nov.ru) (далее - Портал государственных и муниципальных услуг (функций) Новгородской области), информационный портал "Служба занятости населения Новгородской области" (http://vnovgzan.ru) (далее - информационный портал областной службы занятости), информационных материалов (брошюр, буклетов и др.).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1.3.8. Порядок, форма и место размещения информации о предоставлении государственной услуги: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1.3.8.1. На информационных стендах, размещаемых в помещениях учреждения, а также его структурных подразделений, содержится следующая информация: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1.3.8.2. На информационном портале областной службы занятости содержится следующая информация: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месторасположение, схема проезда, график (режим) работы, номера телефонов, адреса электронной почты центров занятости;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государственных услуг в области содействия занятости населения;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процедура предоставления государственной услуги в текстовом виде или в виде блок-</w:t>
      </w:r>
      <w:r>
        <w:lastRenderedPageBreak/>
        <w:t>схемы;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порядок рассмотрения обращений заявителей;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бланк заявления-анкеты;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основания отказа в предоставлении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принятых в ходе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сведения о свободных рабочих местах и вакантных должностях, предлагаемых для трудоустройства в другой местности;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ответы на вопросы заявителей.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1.3.8.3. На Портале государственных и муниципальных услуг (функций) Новгородской области содержится следующая информация: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1.3.8.4. На Едином портале содержится следующая информация: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1.3.8.5. </w:t>
      </w:r>
      <w:proofErr w:type="gramStart"/>
      <w:r>
        <w:t>Раздаточные информационные материалы (брошюры, буклеты и т.п.) находятся в помещениях, предназначенных для приема заявителей, информационных залах, залах обслуживания, иных местах предоставления государственной услуги, раздаются в местах проведения ярмарок вакансий и учебных рабочих мест, а также размещаются в иных органах и учреждениях (например, в органах местного самоуправления, органах социальной защиты населения, отделениях Пенсионного фонда Российской Федерации и т.д.).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1.3.9. Стенды (вывески), содержащие информацию о графике (режиме) работы учреждения и установленных часах приема получателей государственной услуги размещаются при входе в занимаемые ими помещения.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1.3.10. </w:t>
      </w:r>
      <w:proofErr w:type="gramStart"/>
      <w:r>
        <w:t>Информация о порядке предоставления государственной услуги сообщается, в том числе в электронной форме, при личном или письменном обращении заявителей, включая обращение по электронной почте, по телефонам для справок, а также размещается на информационном портале областной службы занятости, в средствах массовой информации, на информационных стендах центров занятости, в раздаточных информационных материалах (брошюрах, буклетах и т.п.).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предоставляется бесплатно.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Информирование о порядке предоставления государственной услуги осуществляется работниками учреждения, участвующими в предоставлении государственной услуги, при личном обращении, по телефону или письменно, в том числе в электронной форме.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1.3.11. Письменные обращения о порядке предоставления государственной услуги, включая обращения по электронной почте, рассматриваются работниками учреждения, участвующими в предоставлении государственной услуги, с учетом времени подготовки ответа заявителю, в том числе в электронной форме, в срок, не превышающий 15 дней с момента регистрации обращения.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1.3.12. Время ожидания в очереди для получения информации о порядке предоставления государственной услуги при личном обращении заявителя не должно превышать 15 минут.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1.3.13. При ответах на телефонные звонки и устные обращения работники учреждения, участвующие в предоставлении государственной услуги,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учреждения, в которое позвонил заявитель, фамилии, имени, отчестве и должности работника, принявшего телефонный звонок.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2.1.1. Государственная услуга по психологической поддержке безработных граждан.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A242D5" w:rsidRDefault="00A242D5">
      <w:pPr>
        <w:pStyle w:val="ConsPlusNormal"/>
        <w:jc w:val="center"/>
      </w:pPr>
      <w:r>
        <w:t>государственную услугу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2.2.1. Предоставление государственной услуги осуществляет государственное областное казенное учреждение "Центр занятости населения Новгородской области".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 xml:space="preserve">Запрещается требовать от заявителей осуществления действий, в том числе </w:t>
      </w:r>
      <w:r>
        <w:lastRenderedPageBreak/>
        <w:t>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которые являются необходимыми и обязательными для предоставления государственной услуги, включенных в перечень, утвержденный нормативными правовыми актами Российской Федерации и Новгородской области, регулирующими отношения</w:t>
      </w:r>
      <w:proofErr w:type="gramEnd"/>
      <w:r>
        <w:t>, возникающие в связи с предоставлением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2.3.1. Конечными результатами предоставления государственной услуги могут являться: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1) предоставление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отказ в предоставлении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2.4. Сроки предоставления 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2.4.1. Государственная услуга предоставляется безработному гражданину по предварительно </w:t>
      </w:r>
      <w:proofErr w:type="gramStart"/>
      <w:r>
        <w:t>назначенным</w:t>
      </w:r>
      <w:proofErr w:type="gramEnd"/>
      <w:r>
        <w:t xml:space="preserve"> дате и времени.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2.4.2. Время ожидания получения государственной услуги по предварительной записи не должно превышать 15 минут.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2.4.3. Максимально допустимое время предоставления государственной услуги без учета времени тестирования (анкетирования) безработного гражданина не должно превышать 60 минут.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2.4.4. Максимально допустимые сроки осуществления административных процедур, связанных с фиксированием результатов предоставления государственной услуги безработному гражданину в программно-техническом комплексе, содержащем регистр получателей государственных услуг в сфере занятости населения - физических лиц, не должны превышать 20 минут.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A242D5" w:rsidRDefault="00A242D5">
      <w:pPr>
        <w:pStyle w:val="ConsPlusNormal"/>
        <w:jc w:val="center"/>
      </w:pPr>
      <w:r>
        <w:t>отношения, возникающие в связи с предоставлением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2.5.1.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г. ("Российская газета", N 237, 25.12.1993);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 ("Ведомости Съезда народных депутатов РСФСР и Верховного Совета РСФСР", 1991, N 18, ст. 565)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декабря 2006 г. N 258-ФЗ "О внесении изменений в отдельные законодательные акты Российской Федерации в связи с совершенствованием разграничения полномочий" ("Собрание законодательства Российской Федерации", 2007, N 1 (ч. I), ст. 21);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("Собрание законодательства Российской Федерации", 1995, N 48, ст. 4563);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("Собрание законодательства Российской Федерации", 2006, N 19, ст. 2060);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2004 г. N 324 "Об утверждении Положения о Федеральной службе по труду и занятости" ("Собрание законодательства Российской Федерации", 2004, N 28, ст. 2901);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27 сентября 1996 г. N 1 "Об утверждении Положения о профессиональной ориентации и психологической поддержке населения в Российской Федерации" (зарегистрировано Министерством юстиции Российской Федерации 31 октября 1996 г., регистрационный N 1186);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 июля 2006 г. N 513 "Об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работников" (зарегистрирован Министерством юстиции Российской Федерации 6 сентября 2006 г., регистрационный N 8219);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июня 2007 г. N 400 "Об утверждении Административного регламента предоставления государственной услуги по социальной адаптации безработных граждан на рынке труда" (зарегистрирован Министерством юстиции Российской Федерации 13 июля 2007 г., регистрационный N 9835);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июня 2007 г. N 401 "Об утверждении Административного регламента предоставления государственной услуги по организации проведения оплачиваемых общественных работ" (зарегистрирован Министерством юстиции Российской Федерации 17 июля 2007 г., регистрационный N 9861);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13 июня 2007 г. N 415 "Об утверждении Административного регламента предоставления государственной услуги по информированию о положении на рынке труда в субъекте Российской Федерации" (зарегистрирован Министерством юстиции Российской Федерации 13 июля 2007 г., регистрационный N 9827);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20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28 июня 2007 г. N 449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</w:r>
      <w:proofErr w:type="gramEnd"/>
      <w:r>
        <w:t xml:space="preserve"> учреждений начального и среднего профессионального образования, ищущих работу впервые" (зарегистрирован Министерством юстиции Российской Федерации 23 июля 2007 г., регистрационный N 9885);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Российской Федерации от 09.01.2013 N 4н "Об утверждении федерального государственного стандарта государственной услуги по психологической поддержке безработных граждан" (Российская газета, 2013, от 13 июня);</w:t>
      </w:r>
    </w:p>
    <w:p w:rsidR="00A242D5" w:rsidRDefault="00A242D5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18.04.2016 N 8)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15.02.2008 N 39 "О департаменте труда и социальной защиты населения Новгородской области" ("Новгородские ведомости", N 28, </w:t>
      </w:r>
      <w:r>
        <w:lastRenderedPageBreak/>
        <w:t>12.03.2008);</w:t>
      </w:r>
    </w:p>
    <w:p w:rsidR="00A242D5" w:rsidRDefault="00A242D5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17.10.2013 N 268 (ред. от 30.01.2014) "О государственной программе Новгородской области "Содействие занятости населения в Новгородской области на 2014 - 2020 годы" ("Новгородские ведомости" (официальный выпуск), N 18, 25.10.2013).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bookmarkStart w:id="1" w:name="P176"/>
      <w:bookmarkEnd w:id="1"/>
      <w:r>
        <w:t>2.6. Исчерпывающий перечень документов, необходимых</w:t>
      </w:r>
    </w:p>
    <w:p w:rsidR="00A242D5" w:rsidRDefault="00A242D5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A242D5" w:rsidRDefault="00A242D5">
      <w:pPr>
        <w:pStyle w:val="ConsPlusNormal"/>
        <w:jc w:val="center"/>
      </w:pPr>
      <w:r>
        <w:t>предоставления государственной услуги и услуг,</w:t>
      </w:r>
    </w:p>
    <w:p w:rsidR="00A242D5" w:rsidRDefault="00A242D5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 для</w:t>
      </w:r>
    </w:p>
    <w:p w:rsidR="00A242D5" w:rsidRDefault="00A242D5">
      <w:pPr>
        <w:pStyle w:val="ConsPlusNormal"/>
        <w:jc w:val="center"/>
      </w:pPr>
      <w:r>
        <w:t>предоставления государственной услуги, подлежащих</w:t>
      </w:r>
    </w:p>
    <w:p w:rsidR="00A242D5" w:rsidRDefault="00A242D5">
      <w:pPr>
        <w:pStyle w:val="ConsPlusNormal"/>
        <w:jc w:val="center"/>
      </w:pPr>
      <w:r>
        <w:t>представлению заявителем, способы их получения заявителем,</w:t>
      </w:r>
    </w:p>
    <w:p w:rsidR="00A242D5" w:rsidRDefault="00A242D5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bookmarkStart w:id="2" w:name="P184"/>
      <w:bookmarkEnd w:id="2"/>
      <w:r>
        <w:t>2.6.1. Документами, необходимыми для получения государственной услуги являются:</w:t>
      </w:r>
    </w:p>
    <w:p w:rsidR="00A242D5" w:rsidRDefault="00A242D5">
      <w:pPr>
        <w:pStyle w:val="ConsPlusNormal"/>
        <w:spacing w:before="220"/>
        <w:ind w:firstLine="540"/>
        <w:jc w:val="both"/>
      </w:pPr>
      <w:hyperlink w:anchor="P671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(приложение N 3 к административному регламенту)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или согласие с </w:t>
      </w:r>
      <w:hyperlink w:anchor="P705" w:history="1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услуги, выданным учреждением (приложение N 4 к административному регламенту);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паспорт гражданина Российской Федерации (документ, его заменяющий) или документ, удостоверяющий личность иностранного гражданина, лица без гражданства;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инвалидов).</w:t>
      </w:r>
    </w:p>
    <w:p w:rsidR="00A242D5" w:rsidRDefault="00A242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8)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2.6.2. Заявление заполняется безработным гражданином разборчиво от руки на русском языке или в форме электронного документа, направленного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портал, по установленной форме. При заполнении заявления не допускается использование сокращений слов и аббревиатур. Заявление заверяется личной или простой электронной подписью безработного гражданина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A242D5" w:rsidRDefault="00A242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8)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2.6.3. Предложение о предоставлении государственной услуги заполняется работником учреждения. Работник учреждения, осуществляющий функцию по предоставлению государственной услуги, знакомит безработного гражданина с предложением о предоставлении государственной услуги под роспись. Безработный гражданин письменно выражает согласие (несогласие с указанием причины отказа) на получение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2.6.4. Приказы учреждения о признании гражданина в установленном порядке безработным и снятии гражданина, признанного в установленном порядке безработным, с учета в качестве безработного являются внутренними документами учреждения, входящими в личное дело получателя государственных услуг.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2.6.5. 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</w:t>
      </w:r>
      <w:r>
        <w:lastRenderedPageBreak/>
        <w:t>удостоверены.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2.6.6. Заявитель вправе приложить к заявлению также иные документы по своему усмотрению, имеющие отношение к государственной услуге.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2.6.7. Документы, указанные в </w:t>
      </w:r>
      <w:hyperlink w:anchor="P184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могут быть представлены в учреждение в соответствии с действующим законодательством Российской Федерации при личном обращении, направлены почтовым отправлением способом, позволяющим подтвердить факт и дату отправления.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При этом копии документов заверяются в порядке, установленном законодательством Российской Федерации, либо сотрудником, осуществляющим прием документов, при наличии подлинных документов (подлинники документов по почте не направляются).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2.6.8. При использовании информационно-телекоммуникационных сетей общего пользования, включая Портал государственных и муниципальных услуг (функций) Новгородской области и Единый портал, документы, указанные в </w:t>
      </w:r>
      <w:hyperlink w:anchor="P184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при наличии технической возможности могут быть представлены в форме электронных документов.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заявления, необходимого для получения государственной услуги, должны быть сертифицированы в соответствии с законодательством Российской Федерации.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органов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обращения за получением государственной услуги и (или) предоставления такой услуги.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2.6.9. Ответственность за достоверность и полноту предоставляемых сведений и документов возлагается на заявителя.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2.6.10. Представление заявления-анкеты или согласия с предложением о предоставлении государственной услуги, согласованного с заявителем и документов (сведений), необходимых для предоставления государственной услуги, приравнивается к согласию заявителя с обработкой его персональных данных в целях и объеме, необходимых для получения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A242D5" w:rsidRDefault="00A242D5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A242D5" w:rsidRDefault="00A242D5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A242D5" w:rsidRDefault="00A242D5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A242D5" w:rsidRDefault="00A242D5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A242D5" w:rsidRDefault="00A242D5">
      <w:pPr>
        <w:pStyle w:val="ConsPlusNormal"/>
        <w:jc w:val="center"/>
      </w:pPr>
      <w:r>
        <w:t>государственных услуг, которые заявитель вправе представить,</w:t>
      </w:r>
    </w:p>
    <w:p w:rsidR="00A242D5" w:rsidRDefault="00A242D5">
      <w:pPr>
        <w:pStyle w:val="ConsPlusNormal"/>
        <w:jc w:val="center"/>
      </w:pPr>
      <w:r>
        <w:t xml:space="preserve">а также способы их получения заявителями, в том числе </w:t>
      </w:r>
      <w:proofErr w:type="gramStart"/>
      <w:r>
        <w:t>в</w:t>
      </w:r>
      <w:proofErr w:type="gramEnd"/>
    </w:p>
    <w:p w:rsidR="00A242D5" w:rsidRDefault="00A242D5">
      <w:pPr>
        <w:pStyle w:val="ConsPlusNormal"/>
        <w:jc w:val="center"/>
      </w:pPr>
      <w:r>
        <w:t>электронной форме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2.7.1. Для получения государственной услуги не требуется предоставления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A242D5" w:rsidRDefault="00A242D5">
      <w:pPr>
        <w:pStyle w:val="ConsPlusNormal"/>
        <w:jc w:val="center"/>
      </w:pPr>
      <w:r>
        <w:t>документов и информации или осуществления действий,</w:t>
      </w:r>
    </w:p>
    <w:p w:rsidR="00A242D5" w:rsidRDefault="00A242D5">
      <w:pPr>
        <w:pStyle w:val="ConsPlusNormal"/>
        <w:jc w:val="center"/>
      </w:pPr>
      <w:r>
        <w:lastRenderedPageBreak/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</w:t>
      </w:r>
    </w:p>
    <w:p w:rsidR="00A242D5" w:rsidRDefault="00A242D5">
      <w:pPr>
        <w:pStyle w:val="ConsPlusNormal"/>
        <w:jc w:val="center"/>
      </w:pPr>
      <w:r>
        <w:t>нормативными правовыми актами Российской Федерации и</w:t>
      </w:r>
    </w:p>
    <w:p w:rsidR="00A242D5" w:rsidRDefault="00A242D5">
      <w:pPr>
        <w:pStyle w:val="ConsPlusNormal"/>
        <w:jc w:val="center"/>
      </w:pPr>
      <w:r>
        <w:t>областными нормативными правовыми актами, регулирующими</w:t>
      </w:r>
    </w:p>
    <w:p w:rsidR="00A242D5" w:rsidRDefault="00A242D5">
      <w:pPr>
        <w:pStyle w:val="ConsPlusNormal"/>
        <w:jc w:val="center"/>
      </w:pPr>
      <w:r>
        <w:t>отношения, возникающие в связи с предоставлением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2.8.1. </w:t>
      </w:r>
      <w:proofErr w:type="gramStart"/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департамента, за исключением документов, указанных в </w:t>
      </w:r>
      <w:hyperlink r:id="rId2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2.8.2.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A242D5" w:rsidRDefault="00A242D5">
      <w:pPr>
        <w:pStyle w:val="ConsPlusNormal"/>
        <w:jc w:val="center"/>
      </w:pPr>
      <w:r>
        <w:t>в приеме документов, необходимых для предоставления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2.9.1. Основания для отказа в приеме документов на предоставление государственной услуги отсутствуют.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bookmarkStart w:id="3" w:name="P232"/>
      <w:bookmarkEnd w:id="3"/>
      <w:r>
        <w:t>2.10. Исчерпывающий перечень оснований для приостановления</w:t>
      </w:r>
    </w:p>
    <w:p w:rsidR="00A242D5" w:rsidRDefault="00A242D5">
      <w:pPr>
        <w:pStyle w:val="ConsPlusNormal"/>
        <w:jc w:val="center"/>
      </w:pPr>
      <w:r>
        <w:t>или отказа в предоставлении государственной услуги</w:t>
      </w:r>
    </w:p>
    <w:p w:rsidR="00A242D5" w:rsidRDefault="00A242D5">
      <w:pPr>
        <w:pStyle w:val="ConsPlusNormal"/>
        <w:jc w:val="center"/>
      </w:pPr>
    </w:p>
    <w:p w:rsidR="00A242D5" w:rsidRDefault="00A242D5">
      <w:pPr>
        <w:pStyle w:val="ConsPlusNormal"/>
        <w:jc w:val="center"/>
      </w:pPr>
      <w:proofErr w:type="gramStart"/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A242D5" w:rsidRDefault="00A242D5">
      <w:pPr>
        <w:pStyle w:val="ConsPlusNormal"/>
        <w:jc w:val="center"/>
      </w:pPr>
      <w:r>
        <w:t>населения Новгородской области от 18.04.2016 N 8)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2.10.1. Основанием для отказа в предоставлении государственной услуги является не предоставление документов, предусмотренных </w:t>
      </w:r>
      <w:hyperlink w:anchor="P184" w:history="1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2.10.2. На основании личного письменного заявления безработный гражданин вправе отказаться от предложения работника учреждения о предоставлении государственной услуги. Отказ от государственной услуги оформляется в письменной форме и заверяется личной подписью с указанием даты, фамилии, имени и отчества (при наличии) получателя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2.11. Перечень услуг, которые являются необходимыми и</w:t>
      </w:r>
    </w:p>
    <w:p w:rsidR="00A242D5" w:rsidRDefault="00A242D5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A242D5" w:rsidRDefault="00A242D5">
      <w:pPr>
        <w:pStyle w:val="ConsPlusNormal"/>
        <w:jc w:val="center"/>
      </w:pPr>
      <w:r>
        <w:t>пошлины или иной платы, взимаемой за предоставление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A242D5" w:rsidRDefault="00A242D5">
      <w:pPr>
        <w:pStyle w:val="ConsPlusNormal"/>
        <w:jc w:val="center"/>
      </w:pPr>
      <w:r>
        <w:lastRenderedPageBreak/>
        <w:t xml:space="preserve">заявления о предоставлении государственной услуги и </w:t>
      </w:r>
      <w:proofErr w:type="gramStart"/>
      <w:r>
        <w:t>при</w:t>
      </w:r>
      <w:proofErr w:type="gramEnd"/>
    </w:p>
    <w:p w:rsidR="00A242D5" w:rsidRDefault="00A242D5">
      <w:pPr>
        <w:pStyle w:val="ConsPlusNormal"/>
        <w:jc w:val="center"/>
      </w:pPr>
      <w:proofErr w:type="gramStart"/>
      <w:r>
        <w:t>получении</w:t>
      </w:r>
      <w:proofErr w:type="gramEnd"/>
      <w:r>
        <w:t xml:space="preserve"> результата предоставления 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2.13.1. При личном обращении безработных граждан в учреждение максимальный срок ожидания в очереди при подаче заявления-анкеты и при получении результата предоставления государственной услуги не должен превышать 15 минут.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2.13.2. Государственная услуга предоставляется по предварительной записи. Согласование с безработным гражданином даты и времени обращения в учреждение осуществляется с использованием средств телефонной или электронной связи, включая сеть Интернет, либо почтовой связью не позднее следующего рабочего дня со дня регистрации заявления.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Время ожидания предоставления государственной услуги по предварительной записи не должно превышать 15 минут.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2.14. Срок и порядок регистрации запроса о предоставлении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2.14.1. При личном обращении заявителя срок регистрации заявления-анкеты в программно-техническом комплексе, содержащем регистр получателей государственных услуг в сфере занятости населения - физических лиц (далее - программно-технический комплекс), не должен превышать 2 минут.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2.14.2. При направлении заявления-анкеты почтовой связью, с использованием средств факсимильной связи или в электронной форме, в том числе с использованием Единого портала и (или) Портала государственных и муниципальных услуг (функций) Новгородской области, регистрация каждого заявления-анкеты осуществляется центрами занятости в день их поступления.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Заявления-анкеты, поступившие почтовой связью, с использованием средств факсимильной связи, регистрируются в журнале регистрации заявлений граждан о предоставлении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Заявления-анкеты, поступившие в электронной форме, в том числе с использованием Единого портала и (или) Портала государственных и муниципальных услуг, регистрируются на официальном сайте службы занятости.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2.15. Требования к помещениям, в которых предоставляется</w:t>
      </w:r>
    </w:p>
    <w:p w:rsidR="00A242D5" w:rsidRDefault="00A242D5">
      <w:pPr>
        <w:pStyle w:val="ConsPlusNormal"/>
        <w:jc w:val="center"/>
      </w:pPr>
      <w:r>
        <w:t>государственная услуга, к месту ожидания и приема</w:t>
      </w:r>
    </w:p>
    <w:p w:rsidR="00A242D5" w:rsidRDefault="00A242D5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A242D5" w:rsidRDefault="00A242D5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A242D5" w:rsidRDefault="00A242D5">
      <w:pPr>
        <w:pStyle w:val="ConsPlusNormal"/>
        <w:jc w:val="center"/>
      </w:pPr>
      <w:r>
        <w:t>государственных услуг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2.15.1.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3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3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2.2.1/2.1.1.1278-03</w:t>
        </w:r>
      </w:hyperlink>
      <w:r>
        <w:t>".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Помещения должны иметь расширенные проходы, позволяющие обеспечить беспрепятственный доступ инвалидов и </w:t>
      </w:r>
      <w:proofErr w:type="spellStart"/>
      <w:r>
        <w:t>маломобильных</w:t>
      </w:r>
      <w:proofErr w:type="spellEnd"/>
      <w:r>
        <w:t xml:space="preserve"> групп населения, включая инвалидов, использующих кресла-коляски. Глухонемым, инвалидам по зрению и другим лицам с </w:t>
      </w:r>
      <w:r>
        <w:lastRenderedPageBreak/>
        <w:t>ограниченными физическими возможностями при необходимости также оказывается помощь по передвижению в помещениях и сопровождению к месту приема заявителей.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2.15.3. Требования к размещению мест ожидания: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2.15.4. Требования к оформлению входа в здание: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1) здание должно быть оборудовано удобной лестницей с поручнями для свободного доступа заявителей в помещение, а также пандусом в целях обеспечения доступа в здание инвалидам и </w:t>
      </w:r>
      <w:proofErr w:type="spellStart"/>
      <w:r>
        <w:t>маломобильным</w:t>
      </w:r>
      <w:proofErr w:type="spellEnd"/>
      <w:r>
        <w:t xml:space="preserve"> группам населения;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департамента;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2.15.5. Требования к местам для информирования, предназначенным для ознакомления заявителей с информационными материалами: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должны быть оборудованы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2.15.6. Требования к местам приема заявителей: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lastRenderedPageBreak/>
        <w:t>2.15.7.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2.16. Показатели доступности и качества предоставления</w:t>
      </w:r>
    </w:p>
    <w:p w:rsidR="00A242D5" w:rsidRDefault="00A242D5">
      <w:pPr>
        <w:pStyle w:val="ConsPlusNormal"/>
        <w:jc w:val="center"/>
      </w:pPr>
      <w:r>
        <w:t>государственной услуги, в том числе количество</w:t>
      </w:r>
    </w:p>
    <w:p w:rsidR="00A242D5" w:rsidRDefault="00A242D5">
      <w:pPr>
        <w:pStyle w:val="ConsPlusNormal"/>
        <w:jc w:val="center"/>
      </w:pPr>
      <w:r>
        <w:t>взаимодействий заявителя с работниками учреждения</w:t>
      </w:r>
    </w:p>
    <w:p w:rsidR="00A242D5" w:rsidRDefault="00A242D5">
      <w:pPr>
        <w:pStyle w:val="ConsPlusNormal"/>
        <w:jc w:val="center"/>
      </w:pPr>
      <w:r>
        <w:t>при предоставлении государственной услуги и их</w:t>
      </w:r>
    </w:p>
    <w:p w:rsidR="00A242D5" w:rsidRDefault="00A242D5">
      <w:pPr>
        <w:pStyle w:val="ConsPlusNormal"/>
        <w:jc w:val="center"/>
      </w:pPr>
      <w:r>
        <w:t xml:space="preserve">продолжительность, возможность получения </w:t>
      </w:r>
      <w:proofErr w:type="gramStart"/>
      <w:r>
        <w:t>государственной</w:t>
      </w:r>
      <w:proofErr w:type="gramEnd"/>
    </w:p>
    <w:p w:rsidR="00A242D5" w:rsidRDefault="00A242D5">
      <w:pPr>
        <w:pStyle w:val="ConsPlusNormal"/>
        <w:jc w:val="center"/>
      </w:pPr>
      <w:r>
        <w:t>услуги в МФЦ, возможность получения информации о ходе</w:t>
      </w:r>
    </w:p>
    <w:p w:rsidR="00A242D5" w:rsidRDefault="00A242D5">
      <w:pPr>
        <w:pStyle w:val="ConsPlusNormal"/>
        <w:jc w:val="center"/>
      </w:pPr>
      <w:r>
        <w:t xml:space="preserve">предоставления государственной услуги, в том числе </w:t>
      </w:r>
      <w:proofErr w:type="gramStart"/>
      <w:r>
        <w:t>с</w:t>
      </w:r>
      <w:proofErr w:type="gramEnd"/>
    </w:p>
    <w:p w:rsidR="00A242D5" w:rsidRDefault="00A242D5">
      <w:pPr>
        <w:pStyle w:val="ConsPlusNormal"/>
        <w:jc w:val="center"/>
      </w:pPr>
      <w:r>
        <w:t>использованием информационно-коммуникационных технологий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2.16.1. Показатели доступности государственной услуги: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Портала государственных и муниципальных услуг (функций) Новгородской области и Единого портала.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2.16.2. Показатели качества государственной услуги: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2.16.3. Количество взаимодействий с должностными лицами при предоставлении государственной услуги и их продолжительность: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трех, в том числе обращение заявителя в структурное подразделение учреждения по месту жительства за получением консультации (максимальное время консультирования 10 минут), представление заявителем в структурное подразделение учреждения по месту жительства заявления и необходимых документов (максимальное время приема документов 15 минут</w:t>
      </w:r>
      <w:proofErr w:type="gramEnd"/>
      <w:r>
        <w:t>) и обращение заявителя за результатом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структурного подразделения учреждения по вопросу консультирования либо приема документов, он может обратиться к директору учреждения.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2.16.4.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2.16.5.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lastRenderedPageBreak/>
        <w:t>заявители имеют возможность получить информацию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официальных сайтах информационной системы Портал государственных и муниципальных услуг (функций) Новгородской области и федеральной государственной информационной системы Единый портал.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2D5" w:rsidRDefault="00A242D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242D5" w:rsidRDefault="00A242D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242D5" w:rsidRDefault="00A242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2D5" w:rsidRDefault="00A242D5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A242D5" w:rsidRDefault="00A242D5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A242D5" w:rsidRDefault="00A242D5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A242D5" w:rsidRDefault="00A242D5">
      <w:pPr>
        <w:pStyle w:val="ConsPlusNormal"/>
        <w:jc w:val="center"/>
      </w:pPr>
      <w:r>
        <w:t>услуг, и особенности предоставления государственной</w:t>
      </w:r>
    </w:p>
    <w:p w:rsidR="00A242D5" w:rsidRDefault="00A242D5">
      <w:pPr>
        <w:pStyle w:val="ConsPlusNormal"/>
        <w:jc w:val="center"/>
      </w:pPr>
      <w:r>
        <w:t>услуги в электронной форме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2.18.1. 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заявлений-анкет, при наличии технической возможности, на официальном сайте учреждения, а также с использованием Портала государственных и муниципальных услуг (функций) Новгородской области.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2.18.2. Возможность предоставления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A242D5" w:rsidRDefault="00A242D5">
      <w:pPr>
        <w:pStyle w:val="ConsPlusNormal"/>
        <w:jc w:val="center"/>
      </w:pPr>
      <w:r>
        <w:t>административных процедур, требования</w:t>
      </w:r>
    </w:p>
    <w:p w:rsidR="00A242D5" w:rsidRDefault="00A242D5">
      <w:pPr>
        <w:pStyle w:val="ConsPlusNormal"/>
        <w:jc w:val="center"/>
      </w:pPr>
      <w:r>
        <w:t>к порядку их выполнения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  <w:outlineLvl w:val="2"/>
      </w:pPr>
      <w:r>
        <w:t>3.1. Предоставление государственной услуги включает в себя следующие административные процедуры (действия):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1) прием и регистрация заявления-анкеты о предоставлении государственной услуги и необходимых документов;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принятие решения о предоставлении либо об отказе в предоставлении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3) предоставление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3.2. </w:t>
      </w:r>
      <w:hyperlink w:anchor="P61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2 к Административному регламенту.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3.3. Должностным лицом, ответственным за административные процедуры, является работник учреждения, осуществляющий функцию по предоставлению государственной услуги гражданам (далее - специалист учреждения).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2D5" w:rsidRDefault="00A242D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242D5" w:rsidRDefault="00A242D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242D5" w:rsidRDefault="00A242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2D5" w:rsidRDefault="00A242D5">
      <w:pPr>
        <w:pStyle w:val="ConsPlusNormal"/>
        <w:jc w:val="center"/>
        <w:outlineLvl w:val="2"/>
      </w:pPr>
      <w:r>
        <w:t>3.2. Прием и регистрация заявления-анкеты о предоставлении</w:t>
      </w:r>
    </w:p>
    <w:p w:rsidR="00A242D5" w:rsidRDefault="00A242D5">
      <w:pPr>
        <w:pStyle w:val="ConsPlusNormal"/>
        <w:jc w:val="center"/>
      </w:pPr>
      <w:r>
        <w:t>государственной услуги и необходимых документов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поступление в </w:t>
      </w:r>
      <w:r>
        <w:lastRenderedPageBreak/>
        <w:t xml:space="preserve">учреждение заявления-анкеты или письменного согласие на предложение специалиста структурного подразделения, осуществляющего функцию по предоставлению государственной услуги, о предоставлении государственной услуги и документов, указанных в </w:t>
      </w:r>
      <w:hyperlink w:anchor="P17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независимо от способа их доставки. Обязанность подтверждения факта отправки указанных документов лежит на заявителе.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3.2.2. Специали</w:t>
      </w:r>
      <w:proofErr w:type="gramStart"/>
      <w:r>
        <w:t>ст стр</w:t>
      </w:r>
      <w:proofErr w:type="gramEnd"/>
      <w:r>
        <w:t xml:space="preserve">уктурного подразделения учреждения проверяет наличие всех необходимых документов, указанных в </w:t>
      </w:r>
      <w:hyperlink w:anchor="P17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3.2.3.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17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специали</w:t>
      </w:r>
      <w:proofErr w:type="gramStart"/>
      <w:r>
        <w:t>ст стр</w:t>
      </w:r>
      <w:proofErr w:type="gramEnd"/>
      <w:r>
        <w:t>уктурного подразделения учреждения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3.2.4. Специали</w:t>
      </w:r>
      <w:proofErr w:type="gramStart"/>
      <w:r>
        <w:t>ст стр</w:t>
      </w:r>
      <w:proofErr w:type="gramEnd"/>
      <w:r>
        <w:t>уктурного подразделения учреждения заверяет копии представляемых документов после сверки их с оригиналами (кроме заверенных в установленном порядке) штампом "копия верна", личной подписью, ее расшифровкой и датой заверения, при этом подлинные экземпляры документов возвращаются заявителю.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3.2.5. Специали</w:t>
      </w:r>
      <w:proofErr w:type="gramStart"/>
      <w:r>
        <w:t>ст стр</w:t>
      </w:r>
      <w:proofErr w:type="gramEnd"/>
      <w:r>
        <w:t>уктурного подразделения учреждения регистрирует заявление в Журнале регистрации заявлений о назначении ежемесячной денежной выплаты семьям при рождении (усыновлении) третьего и последующих детей, проживающим на территории Новгородской области.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3.2.6. Время выполнения данной административной процедуры не должно превышать 15 минут с момента поступления в учреждение заявления и документов.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3.2.7. Результатом административной процедуры является прием заявления и документов и их регистрация.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3.3. Принятие решения о предоставлении либо об отказе</w:t>
      </w:r>
    </w:p>
    <w:p w:rsidR="00A242D5" w:rsidRDefault="00A242D5">
      <w:pPr>
        <w:pStyle w:val="ConsPlusNormal"/>
        <w:jc w:val="center"/>
      </w:pPr>
      <w:r>
        <w:t>в предоставлении 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принятие специалистом учреждения заявления-анкеты или письменного согласия на предложение работника учреждения, осуществляющего функцию по предоставлению государственной услуги, о предоставлении государственной услуги и пакета документов для предоставления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3.3.2. Специали</w:t>
      </w:r>
      <w:proofErr w:type="gramStart"/>
      <w:r>
        <w:t>ст стр</w:t>
      </w:r>
      <w:proofErr w:type="gramEnd"/>
      <w:r>
        <w:t>уктурного подразделения, осуществляющий функцию по предоставлению государственной услуги, задает параметры поиска сведений о получателе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документации в электронном виде.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3.3.3. Специали</w:t>
      </w:r>
      <w:proofErr w:type="gramStart"/>
      <w:r>
        <w:t>ст стр</w:t>
      </w:r>
      <w:proofErr w:type="gramEnd"/>
      <w:r>
        <w:t>уктурного подразделения, осуществляющий функцию по предоставлению государственной услуги, определяет, состоит ли получатель государственной услуги на учете в качестве безработного в центре занятости населения, относится ли безработный гражданин к категории инвалидов.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 xml:space="preserve">На основании установления соответствия сведений, содержащихся в регистре получателей государственных услуг в сфере занятости населения (банке работников), перечню получателей государственной услуги специалист структурного подразделения, осуществляющий функцию по предоставлению государственной услуги, и при наличии документов, указанных в </w:t>
      </w:r>
      <w:hyperlink w:anchor="P17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специалист структурного подразделения учреждения выносит </w:t>
      </w:r>
      <w:hyperlink w:anchor="P745" w:history="1">
        <w:r>
          <w:rPr>
            <w:color w:val="0000FF"/>
          </w:rPr>
          <w:t>решение</w:t>
        </w:r>
      </w:hyperlink>
      <w:r>
        <w:t xml:space="preserve"> о предоставлении государственной услуги (приложение N 5 к настоящему Административному регламенту).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3.3.5. </w:t>
      </w:r>
      <w:proofErr w:type="gramStart"/>
      <w:r>
        <w:t xml:space="preserve">В случае наличия оснований для отказа в предоставлении государственной услуги в соответствии с </w:t>
      </w:r>
      <w:hyperlink w:anchor="P232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2.10</w:t>
        </w:r>
      </w:hyperlink>
      <w:r>
        <w:t xml:space="preserve"> Административного регламента специалист структурного подразделения учреждения выносит </w:t>
      </w:r>
      <w:hyperlink w:anchor="P779" w:history="1">
        <w:r>
          <w:rPr>
            <w:color w:val="0000FF"/>
          </w:rPr>
          <w:t>решение</w:t>
        </w:r>
      </w:hyperlink>
      <w:r>
        <w:t xml:space="preserve"> об отказе в предоставлении государственной услуги (приложение N 6 к настоящему Административному регламенту).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3.3.6. Специали</w:t>
      </w:r>
      <w:proofErr w:type="gramStart"/>
      <w:r>
        <w:t>ст стр</w:t>
      </w:r>
      <w:proofErr w:type="gramEnd"/>
      <w:r>
        <w:t>уктурного подразделения подписывает решение и удостоверяет свою подпись печатью учреждения.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3.3.7. Решение принимается в течение 10 календарных дней </w:t>
      </w:r>
      <w:proofErr w:type="gramStart"/>
      <w:r>
        <w:t>с даты поступления</w:t>
      </w:r>
      <w:proofErr w:type="gramEnd"/>
      <w:r>
        <w:t xml:space="preserve"> заявления в структурное подразделение учреждения.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3.3.8. Решение об отказе в предоставлении государственной услуги направляется заявителю в 5-дневный срок </w:t>
      </w:r>
      <w:proofErr w:type="gramStart"/>
      <w:r>
        <w:t>с даты принятия</w:t>
      </w:r>
      <w:proofErr w:type="gramEnd"/>
      <w:r>
        <w:t xml:space="preserve"> соответствующего решения с указанием причины отказа и порядка его обжалования.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3.3.9. Время выполнения данной административной процедуры - 20 минут с момента поступления в учреждение заявления и пакета документов для предоставления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3.3.10. 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3.4. Предоставление 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3.4.1. Специалист учреждения, осуществляющий функцию по предоставлению государственной услуги, выясняет причины, по которым безработный гражданин испытывает трудности в поиске подходящей работы и трудоустройстве, а также имеющиеся психологические, личностные и профессиональные проблемы, препятствующие профессиональной самореализации и карьерному росту.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При выяснении причин, по которым безработный гражданин испытывает трудности в поиске подходящей работы и трудоустройстве, работник центра занятости населения, осуществляющий функцию по предоставлению государственной услуги, проводит беседу с безработным гражданином.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3.4.2. Специалист учреждения, осуществляющий функцию по предоставлению государственной услуги, для уточнения направлений психологической поддержки предлагает безработному гражданину пройти тестирование (анкетирование) по методикам, используемым при психологической поддержке безработных граждан.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3.4.3. Специалист учреждения, осуществляющий функцию по предоставлению государственной услуги, проводит обработку материалов тестирования (анкетирования) безработного гражданина в соответствии с используемыми методиками.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3.4.4. На основании результатов беседы с безработным гражданином и тестирования (анкетирования) специалист учреждения, осуществляющий функцию по предоставлению государственной услуги, проводит психологическую диагностику, выявляет основные проблемы, препятствующие трудоустройству безработного гражданина, а также психологическое консультирование.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3.4.5. </w:t>
      </w:r>
      <w:proofErr w:type="gramStart"/>
      <w:r>
        <w:t xml:space="preserve">Специалист учреждения, осуществляющий функцию по предоставлению государственной услуги, проводит с безработным гражданином психологический тренинг, </w:t>
      </w:r>
      <w:r>
        <w:lastRenderedPageBreak/>
        <w:t xml:space="preserve">направленный на решение проблем, препятствующих трудоустройству безработного гражданина, оформляет рекомендации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в виде </w:t>
      </w:r>
      <w:hyperlink w:anchor="P824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в печатном виде в соответствии</w:t>
      </w:r>
      <w:proofErr w:type="gramEnd"/>
      <w:r>
        <w:t xml:space="preserve"> с приложением N 7 к настоящему Административному регламенту.</w:t>
      </w:r>
    </w:p>
    <w:p w:rsidR="00A242D5" w:rsidRDefault="00A242D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8)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3.4.6. Специалист учреждения, осуществляющий функцию по предоставлению государственной услуги,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3.4.7. Результатом административной процедуры является оказание психологической поддержки безработного гражданина.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3.4.8. Максимально допустимое время предоставления государственной услуги без учета времени тестирования (анкетирования) безработного гражданина не должно превышать 60 минут.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242D5" w:rsidRDefault="00A242D5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A242D5" w:rsidRDefault="00A242D5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A242D5" w:rsidRDefault="00A242D5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A242D5" w:rsidRDefault="00A242D5">
      <w:pPr>
        <w:pStyle w:val="ConsPlusNormal"/>
        <w:jc w:val="center"/>
      </w:pPr>
      <w:r>
        <w:t>услуги, а также принятием ими решений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A242D5" w:rsidRDefault="00A242D5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A242D5" w:rsidRDefault="00A242D5">
      <w:pPr>
        <w:pStyle w:val="ConsPlusNormal"/>
        <w:jc w:val="center"/>
      </w:pPr>
      <w:r>
        <w:t>государственной услуги, в том числе порядок и формы</w:t>
      </w:r>
    </w:p>
    <w:p w:rsidR="00A242D5" w:rsidRDefault="00A242D5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предоставлению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 труда и социальной защиты населения Новгородской </w:t>
      </w:r>
      <w:r>
        <w:lastRenderedPageBreak/>
        <w:t xml:space="preserve">области (далее - департамент),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4.3. Порядок привлечения к ответственности должностных лиц и</w:t>
      </w:r>
    </w:p>
    <w:p w:rsidR="00A242D5" w:rsidRDefault="00A242D5">
      <w:pPr>
        <w:pStyle w:val="ConsPlusNormal"/>
        <w:jc w:val="center"/>
      </w:pPr>
      <w:r>
        <w:t>специалистов учреждения за решения и действия (бездействие),</w:t>
      </w:r>
    </w:p>
    <w:p w:rsidR="00A242D5" w:rsidRDefault="00A242D5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A242D5" w:rsidRDefault="00A242D5">
      <w:pPr>
        <w:pStyle w:val="ConsPlusNormal"/>
        <w:jc w:val="center"/>
      </w:pPr>
      <w:r>
        <w:t>государственной услуги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A242D5" w:rsidRDefault="00A242D5">
      <w:pPr>
        <w:pStyle w:val="ConsPlusNormal"/>
        <w:jc w:val="center"/>
      </w:pPr>
      <w:r>
        <w:t xml:space="preserve">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A242D5" w:rsidRDefault="00A242D5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A242D5" w:rsidRDefault="00A242D5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A242D5" w:rsidRDefault="00A242D5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A242D5" w:rsidRDefault="00A242D5">
      <w:pPr>
        <w:pStyle w:val="ConsPlusNormal"/>
        <w:jc w:val="center"/>
      </w:pPr>
    </w:p>
    <w:p w:rsidR="00A242D5" w:rsidRDefault="00A242D5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A242D5" w:rsidRDefault="00A242D5">
      <w:pPr>
        <w:pStyle w:val="ConsPlusNormal"/>
        <w:jc w:val="center"/>
      </w:pPr>
      <w:r>
        <w:lastRenderedPageBreak/>
        <w:t>населения Новгородской области от 18.04.2016 N 8)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A242D5" w:rsidRDefault="00A242D5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A242D5" w:rsidRDefault="00A242D5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A242D5" w:rsidRDefault="00A242D5">
      <w:pPr>
        <w:pStyle w:val="ConsPlusNormal"/>
        <w:jc w:val="center"/>
      </w:pPr>
      <w:r>
        <w:t>государственной услуги (далее - жалоба)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5.2. Предмет жалобы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1) нарушение срока регистрации запроса (заявления) заявителя о предоставлении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A242D5" w:rsidRDefault="00A242D5">
      <w:pPr>
        <w:pStyle w:val="ConsPlusNormal"/>
        <w:jc w:val="center"/>
      </w:pPr>
      <w:r>
        <w:t>на рассмотрение жалобы должностные лица, которым</w:t>
      </w:r>
    </w:p>
    <w:p w:rsidR="00A242D5" w:rsidRDefault="00A242D5">
      <w:pPr>
        <w:pStyle w:val="ConsPlusNormal"/>
        <w:jc w:val="center"/>
      </w:pPr>
      <w:r>
        <w:t>может быть направлена жалоба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</w:t>
      </w:r>
      <w:r>
        <w:lastRenderedPageBreak/>
        <w:t>подразделений учреждения - директору учреждения, предоставляющего государственную услугу.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официального сайта учреждения (департамента) в информационно-телекоммуникационной сети "Интернет";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информационный портал "Служба занятости населения Новгородской области"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lastRenderedPageBreak/>
        <w:t>5.5. Сроки рассмотрения жалобы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5.6. Результат рассмотрения жалобы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A242D5" w:rsidRDefault="00A242D5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5.7. Порядок информирования заявителя</w:t>
      </w:r>
    </w:p>
    <w:p w:rsidR="00A242D5" w:rsidRDefault="00A242D5">
      <w:pPr>
        <w:pStyle w:val="ConsPlusNormal"/>
        <w:jc w:val="center"/>
      </w:pPr>
      <w:r>
        <w:t>о результатах рассмотрения жалобы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 xml:space="preserve"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</w:t>
      </w:r>
      <w:r>
        <w:lastRenderedPageBreak/>
        <w:t>установленном законодательством Российской Федерации.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A242D5" w:rsidRDefault="00A242D5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center"/>
        <w:outlineLvl w:val="2"/>
      </w:pPr>
      <w:r>
        <w:t>5.10. Способы информирования заявителей</w:t>
      </w:r>
    </w:p>
    <w:p w:rsidR="00A242D5" w:rsidRDefault="00A242D5">
      <w:pPr>
        <w:pStyle w:val="ConsPlusNormal"/>
        <w:jc w:val="center"/>
      </w:pPr>
      <w:r>
        <w:t>о порядке подачи и рассмотрения жалобы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  <w:r>
        <w:t>Учреждение обеспечивает:</w:t>
      </w:r>
    </w:p>
    <w:p w:rsidR="00A242D5" w:rsidRDefault="00A242D5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информационный портал "Служба занятости населения Новгородской области" или через МФЦ;</w:t>
      </w:r>
      <w:proofErr w:type="gramEnd"/>
    </w:p>
    <w:p w:rsidR="00A242D5" w:rsidRDefault="00A242D5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sectPr w:rsidR="00A242D5">
          <w:pgSz w:w="11905" w:h="16838"/>
          <w:pgMar w:top="1134" w:right="850" w:bottom="1134" w:left="1701" w:header="0" w:footer="0" w:gutter="0"/>
          <w:cols w:space="720"/>
        </w:sectPr>
      </w:pPr>
    </w:p>
    <w:p w:rsidR="00A242D5" w:rsidRDefault="00A242D5">
      <w:pPr>
        <w:pStyle w:val="ConsPlusNormal"/>
        <w:jc w:val="right"/>
        <w:outlineLvl w:val="1"/>
      </w:pPr>
      <w:r>
        <w:lastRenderedPageBreak/>
        <w:t>Приложение N 1</w:t>
      </w:r>
    </w:p>
    <w:p w:rsidR="00A242D5" w:rsidRDefault="00A242D5">
      <w:pPr>
        <w:pStyle w:val="ConsPlusNormal"/>
        <w:jc w:val="right"/>
      </w:pPr>
      <w:r>
        <w:t>к Административному регламенту</w:t>
      </w:r>
    </w:p>
    <w:p w:rsidR="00A242D5" w:rsidRDefault="00A242D5">
      <w:pPr>
        <w:pStyle w:val="ConsPlusNormal"/>
        <w:jc w:val="right"/>
      </w:pPr>
      <w:r>
        <w:t>государственного областного казенного учреждения</w:t>
      </w:r>
    </w:p>
    <w:p w:rsidR="00A242D5" w:rsidRDefault="00A242D5">
      <w:pPr>
        <w:pStyle w:val="ConsPlusNormal"/>
        <w:jc w:val="right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Normal"/>
        <w:jc w:val="right"/>
      </w:pPr>
      <w:r>
        <w:t>психологической поддержке безработных граждан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Title"/>
        <w:jc w:val="center"/>
      </w:pPr>
      <w:bookmarkStart w:id="4" w:name="P530"/>
      <w:bookmarkEnd w:id="4"/>
      <w:r>
        <w:t>СВЕДЕНИЯ</w:t>
      </w:r>
    </w:p>
    <w:p w:rsidR="00A242D5" w:rsidRDefault="00A242D5">
      <w:pPr>
        <w:pStyle w:val="ConsPlusTitle"/>
        <w:jc w:val="center"/>
      </w:pPr>
      <w:r>
        <w:t>О МЕСТАХ НАХОЖДЕНИЯ СТРУКТУРНЫХ ПОДРАЗДЕЛЕНИЙ</w:t>
      </w:r>
    </w:p>
    <w:p w:rsidR="00A242D5" w:rsidRDefault="00A242D5">
      <w:pPr>
        <w:pStyle w:val="ConsPlusTitle"/>
        <w:jc w:val="center"/>
      </w:pPr>
      <w:r>
        <w:t>ГОСУДАРСТВЕННОГО ОБЛАСТНОГО КАЗЕННОГО УЧРЕЖДЕНИЯ</w:t>
      </w:r>
    </w:p>
    <w:p w:rsidR="00A242D5" w:rsidRDefault="00A242D5">
      <w:pPr>
        <w:pStyle w:val="ConsPlusTitle"/>
        <w:jc w:val="center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75"/>
        <w:gridCol w:w="5839"/>
      </w:tblGrid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</w:tcPr>
          <w:p w:rsidR="00A242D5" w:rsidRDefault="00A242D5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  <w:jc w:val="center"/>
            </w:pPr>
            <w:r>
              <w:t>3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 Великий Новгород, ул. Большая Московская, д. 18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>отдел занятости населения Батецкого район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175000, Новгородская область, поселок Батецкий, ул. Советская, д. 2а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175400,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175100, Новгородская область, п. Волот, ул. Гагарина, д. 13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175310, Новгородская область, п. Демянск, ул. Володарского, 6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175460, Новгородская область, п. Крестцы, ул. Ямская, д. 21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Любытинского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174760, Новгородская область, п. </w:t>
            </w:r>
            <w:proofErr w:type="spellStart"/>
            <w:r>
              <w:t>Любытино</w:t>
            </w:r>
            <w:proofErr w:type="spellEnd"/>
            <w:r>
              <w:t>, ул. Пушкинская, д. 24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Маловишерского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174260,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Марёвского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175350,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174450, Новгородская область, с. Мошенское, ул. Калинина, д. 49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174350,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175130, Новгородская область, п. Парфино, ул. Карла Маркса, д. 62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Пестовского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175260, Новгородская область, с. Поддорье, ул. Октябрьская, д. 19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Солецкого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175040,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>отдел занятости населения города Старая Русса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175200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174580,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175270,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Чудовского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Чудово, ул. </w:t>
            </w:r>
            <w:proofErr w:type="spellStart"/>
            <w:r>
              <w:t>Гречишникова</w:t>
            </w:r>
            <w:proofErr w:type="spellEnd"/>
            <w:r>
              <w:t>, д. 3</w:t>
            </w:r>
          </w:p>
        </w:tc>
      </w:tr>
      <w:tr w:rsidR="00A242D5">
        <w:tc>
          <w:tcPr>
            <w:tcW w:w="567" w:type="dxa"/>
          </w:tcPr>
          <w:p w:rsidR="00A242D5" w:rsidRDefault="00A242D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</w:tcPr>
          <w:p w:rsidR="00A242D5" w:rsidRDefault="00A242D5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Шимского</w:t>
            </w:r>
            <w:proofErr w:type="spellEnd"/>
            <w:r>
              <w:t xml:space="preserve"> района</w:t>
            </w:r>
          </w:p>
        </w:tc>
        <w:tc>
          <w:tcPr>
            <w:tcW w:w="5839" w:type="dxa"/>
          </w:tcPr>
          <w:p w:rsidR="00A242D5" w:rsidRDefault="00A242D5">
            <w:pPr>
              <w:pStyle w:val="ConsPlusNormal"/>
            </w:pPr>
            <w:r>
              <w:t>174150, Новгородская область, п. Шимск, ул. Комсомольская, д. 1</w:t>
            </w:r>
          </w:p>
        </w:tc>
      </w:tr>
    </w:tbl>
    <w:p w:rsidR="00A242D5" w:rsidRDefault="00A242D5">
      <w:pPr>
        <w:sectPr w:rsidR="00A242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  <w:outlineLvl w:val="1"/>
      </w:pPr>
      <w:r>
        <w:t>Приложение N 2</w:t>
      </w:r>
    </w:p>
    <w:p w:rsidR="00A242D5" w:rsidRDefault="00A242D5">
      <w:pPr>
        <w:pStyle w:val="ConsPlusNormal"/>
        <w:jc w:val="right"/>
      </w:pPr>
      <w:r>
        <w:t>к Административному регламенту</w:t>
      </w:r>
    </w:p>
    <w:p w:rsidR="00A242D5" w:rsidRDefault="00A242D5">
      <w:pPr>
        <w:pStyle w:val="ConsPlusNormal"/>
        <w:jc w:val="right"/>
      </w:pPr>
      <w:r>
        <w:t>государственного областного казенного учреждения</w:t>
      </w:r>
    </w:p>
    <w:p w:rsidR="00A242D5" w:rsidRDefault="00A242D5">
      <w:pPr>
        <w:pStyle w:val="ConsPlusNormal"/>
        <w:jc w:val="right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Normal"/>
        <w:jc w:val="right"/>
      </w:pPr>
      <w:r>
        <w:t>психологической поддержке безработных граждан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Title"/>
        <w:jc w:val="center"/>
      </w:pPr>
      <w:bookmarkStart w:id="5" w:name="P616"/>
      <w:bookmarkEnd w:id="5"/>
      <w:r>
        <w:t>БЛОК-СХЕМА</w:t>
      </w:r>
    </w:p>
    <w:p w:rsidR="00A242D5" w:rsidRDefault="00A242D5">
      <w:pPr>
        <w:pStyle w:val="ConsPlusTitle"/>
        <w:jc w:val="center"/>
      </w:pPr>
      <w:r>
        <w:t>ПОСЛЕДОВАТЕЛЬНОСТИ ДЕЙСТВИЙ ПРИ ПРЕДОСТАВЛЕНИИ</w:t>
      </w:r>
    </w:p>
    <w:p w:rsidR="00A242D5" w:rsidRDefault="00A242D5">
      <w:pPr>
        <w:pStyle w:val="ConsPlusTitle"/>
        <w:jc w:val="center"/>
      </w:pPr>
      <w:r>
        <w:t>ГОСУДАРСТВЕННОЙ УСЛУГИ ПО ПРОФЕССИОНАЛЬНОМУ ОБУЧЕНИЮ И</w:t>
      </w:r>
    </w:p>
    <w:p w:rsidR="00A242D5" w:rsidRDefault="00A242D5">
      <w:pPr>
        <w:pStyle w:val="ConsPlusTitle"/>
        <w:jc w:val="center"/>
      </w:pPr>
      <w:r>
        <w:t>ДОПОЛНИТЕЛЬНОМУ ПРОФЕССИОНАЛЬНОМУ ОБРАЗОВАНИЮ БЕЗРАБОТНЫХ</w:t>
      </w:r>
    </w:p>
    <w:p w:rsidR="00A242D5" w:rsidRDefault="00A242D5">
      <w:pPr>
        <w:pStyle w:val="ConsPlusTitle"/>
        <w:jc w:val="center"/>
      </w:pPr>
      <w:r>
        <w:t>ГРАЖДАН, ВКЛЮЧАЯ ОБУЧЕНИЕ В ДРУГОЙ МЕСТНОСТИ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2D5" w:rsidRDefault="00A242D5">
      <w:pPr>
        <w:pStyle w:val="ConsPlusNonformat"/>
        <w:jc w:val="both"/>
      </w:pPr>
      <w:r>
        <w:t>│                            Получатель услуги                            │</w:t>
      </w:r>
    </w:p>
    <w:p w:rsidR="00A242D5" w:rsidRDefault="00A242D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42D5" w:rsidRDefault="00A242D5">
      <w:pPr>
        <w:pStyle w:val="ConsPlusNonformat"/>
        <w:jc w:val="both"/>
      </w:pPr>
      <w:r>
        <w:t xml:space="preserve">                                     \/</w:t>
      </w:r>
    </w:p>
    <w:p w:rsidR="00A242D5" w:rsidRDefault="00A242D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2D5" w:rsidRDefault="00A242D5">
      <w:pPr>
        <w:pStyle w:val="ConsPlusNonformat"/>
        <w:jc w:val="both"/>
      </w:pPr>
      <w:proofErr w:type="spellStart"/>
      <w:r>
        <w:t>│Государственное</w:t>
      </w:r>
      <w:proofErr w:type="spellEnd"/>
      <w:r>
        <w:t xml:space="preserve"> областное казенное учреждение "Центр занятости населения │</w:t>
      </w:r>
    </w:p>
    <w:p w:rsidR="00A242D5" w:rsidRDefault="00A242D5">
      <w:pPr>
        <w:pStyle w:val="ConsPlusNonformat"/>
        <w:jc w:val="both"/>
      </w:pPr>
      <w:r>
        <w:t>│                          Новгородской области"                          │</w:t>
      </w:r>
    </w:p>
    <w:p w:rsidR="00A242D5" w:rsidRDefault="00A242D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42D5" w:rsidRDefault="00A242D5">
      <w:pPr>
        <w:pStyle w:val="ConsPlusNonformat"/>
        <w:jc w:val="both"/>
      </w:pPr>
      <w:r>
        <w:t xml:space="preserve">                                     \/</w:t>
      </w:r>
    </w:p>
    <w:p w:rsidR="00A242D5" w:rsidRDefault="00A242D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2D5" w:rsidRDefault="00A242D5">
      <w:pPr>
        <w:pStyle w:val="ConsPlusNonformat"/>
        <w:jc w:val="both"/>
      </w:pPr>
      <w:r>
        <w:t xml:space="preserve">│  Прием и регистрация заявления-анкеты о предоставлении </w:t>
      </w:r>
      <w:proofErr w:type="gramStart"/>
      <w:r>
        <w:t>государственной</w:t>
      </w:r>
      <w:proofErr w:type="gramEnd"/>
      <w:r>
        <w:t xml:space="preserve">  │</w:t>
      </w:r>
    </w:p>
    <w:p w:rsidR="00A242D5" w:rsidRDefault="00A242D5">
      <w:pPr>
        <w:pStyle w:val="ConsPlusNonformat"/>
        <w:jc w:val="both"/>
      </w:pPr>
      <w:r>
        <w:t>│                     услуги и необходимых документов                     │</w:t>
      </w:r>
    </w:p>
    <w:p w:rsidR="00A242D5" w:rsidRDefault="00A242D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42D5" w:rsidRDefault="00A242D5">
      <w:pPr>
        <w:pStyle w:val="ConsPlusNonformat"/>
        <w:jc w:val="both"/>
      </w:pPr>
      <w:r>
        <w:t xml:space="preserve">                                     \/</w:t>
      </w:r>
    </w:p>
    <w:p w:rsidR="00A242D5" w:rsidRDefault="00A242D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2D5" w:rsidRDefault="00A242D5">
      <w:pPr>
        <w:pStyle w:val="ConsPlusNonformat"/>
        <w:jc w:val="both"/>
      </w:pPr>
      <w:r>
        <w:t>│    Принятие решения о предоставлении либо об отказе в предоставлении    │</w:t>
      </w:r>
    </w:p>
    <w:p w:rsidR="00A242D5" w:rsidRDefault="00A242D5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A242D5" w:rsidRDefault="00A242D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42D5" w:rsidRDefault="00A242D5">
      <w:pPr>
        <w:pStyle w:val="ConsPlusNonformat"/>
        <w:jc w:val="both"/>
      </w:pPr>
      <w:r>
        <w:t xml:space="preserve">                                     \/</w:t>
      </w:r>
    </w:p>
    <w:p w:rsidR="00A242D5" w:rsidRDefault="00A242D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2D5" w:rsidRDefault="00A242D5">
      <w:pPr>
        <w:pStyle w:val="ConsPlusNonformat"/>
        <w:jc w:val="both"/>
      </w:pPr>
      <w:r>
        <w:t>│                  Предоставление государственной услуги                  │</w:t>
      </w:r>
    </w:p>
    <w:p w:rsidR="00A242D5" w:rsidRDefault="00A242D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42D5" w:rsidRDefault="00A242D5">
      <w:pPr>
        <w:pStyle w:val="ConsPlusNonformat"/>
        <w:jc w:val="both"/>
      </w:pPr>
      <w:r>
        <w:t xml:space="preserve">                                     \/</w:t>
      </w:r>
    </w:p>
    <w:p w:rsidR="00A242D5" w:rsidRDefault="00A242D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2D5" w:rsidRDefault="00A242D5">
      <w:pPr>
        <w:pStyle w:val="ConsPlusNonformat"/>
        <w:jc w:val="both"/>
      </w:pPr>
      <w:r>
        <w:t>│       Оказание психологической поддержки безработного гражданина        │</w:t>
      </w:r>
    </w:p>
    <w:p w:rsidR="00A242D5" w:rsidRDefault="00A242D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42D5" w:rsidRDefault="00A242D5">
      <w:pPr>
        <w:pStyle w:val="ConsPlusNonformat"/>
        <w:jc w:val="both"/>
      </w:pPr>
      <w:r>
        <w:t xml:space="preserve">                                     \/</w:t>
      </w:r>
    </w:p>
    <w:p w:rsidR="00A242D5" w:rsidRDefault="00A242D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2D5" w:rsidRDefault="00A242D5">
      <w:pPr>
        <w:pStyle w:val="ConsPlusNonformat"/>
        <w:jc w:val="both"/>
      </w:pPr>
      <w:r>
        <w:t>│  Выдача рекомендаций по повышению мотивации к труду в виде заключения   │</w:t>
      </w:r>
    </w:p>
    <w:p w:rsidR="00A242D5" w:rsidRDefault="00A242D5">
      <w:pPr>
        <w:pStyle w:val="ConsPlusNonformat"/>
        <w:jc w:val="both"/>
      </w:pPr>
      <w:r>
        <w:t>│                 о предоставлении государственной услуги                 │</w:t>
      </w:r>
    </w:p>
    <w:p w:rsidR="00A242D5" w:rsidRDefault="00A242D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  <w:outlineLvl w:val="1"/>
      </w:pPr>
      <w:r>
        <w:t>Приложение N 3</w:t>
      </w:r>
    </w:p>
    <w:p w:rsidR="00A242D5" w:rsidRDefault="00A242D5">
      <w:pPr>
        <w:pStyle w:val="ConsPlusNormal"/>
        <w:jc w:val="right"/>
      </w:pPr>
      <w:r>
        <w:t>к Административному регламенту</w:t>
      </w:r>
    </w:p>
    <w:p w:rsidR="00A242D5" w:rsidRDefault="00A242D5">
      <w:pPr>
        <w:pStyle w:val="ConsPlusNormal"/>
        <w:jc w:val="right"/>
      </w:pPr>
      <w:r>
        <w:t>государственного областного казенного учреждения</w:t>
      </w:r>
    </w:p>
    <w:p w:rsidR="00A242D5" w:rsidRDefault="00A242D5">
      <w:pPr>
        <w:pStyle w:val="ConsPlusNormal"/>
        <w:jc w:val="right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Normal"/>
        <w:jc w:val="right"/>
      </w:pPr>
      <w:r>
        <w:lastRenderedPageBreak/>
        <w:t>психологической поддержке безработных граждан</w:t>
      </w:r>
    </w:p>
    <w:p w:rsidR="00A242D5" w:rsidRDefault="00A242D5">
      <w:pPr>
        <w:pStyle w:val="ConsPlusNormal"/>
        <w:jc w:val="center"/>
      </w:pPr>
    </w:p>
    <w:p w:rsidR="00A242D5" w:rsidRDefault="00A242D5">
      <w:pPr>
        <w:pStyle w:val="ConsPlusNormal"/>
        <w:jc w:val="center"/>
      </w:pPr>
      <w:r>
        <w:t>Список изменяющих документов</w:t>
      </w:r>
    </w:p>
    <w:p w:rsidR="00A242D5" w:rsidRDefault="00A242D5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242D5" w:rsidRDefault="00A242D5">
      <w:pPr>
        <w:pStyle w:val="ConsPlusNormal"/>
        <w:jc w:val="center"/>
      </w:pPr>
      <w:r>
        <w:t>Новгородской области от 18.04.2016 N 8)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bookmarkStart w:id="6" w:name="P671"/>
      <w:bookmarkEnd w:id="6"/>
      <w:r>
        <w:t xml:space="preserve">             Заявление о предоставлении государственной услуги</w:t>
      </w:r>
    </w:p>
    <w:p w:rsidR="00A242D5" w:rsidRDefault="00A242D5">
      <w:pPr>
        <w:pStyle w:val="ConsPlusNonformat"/>
        <w:jc w:val="both"/>
      </w:pPr>
      <w:r>
        <w:t xml:space="preserve">             по психологической поддержке безработных граждан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Я, _______________________________________________________________________,</w:t>
      </w:r>
    </w:p>
    <w:p w:rsidR="00A242D5" w:rsidRDefault="00A242D5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прошу  предоставить мне государственную услугу по психологической поддержке</w:t>
      </w:r>
    </w:p>
    <w:p w:rsidR="00A242D5" w:rsidRDefault="00A242D5">
      <w:pPr>
        <w:pStyle w:val="ConsPlusNonformat"/>
        <w:jc w:val="both"/>
      </w:pPr>
      <w:r>
        <w:t>безработных граждан.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"___" _______________ 20___ г.                _____________________________</w:t>
      </w:r>
    </w:p>
    <w:p w:rsidR="00A242D5" w:rsidRDefault="00A242D5">
      <w:pPr>
        <w:pStyle w:val="ConsPlusNonformat"/>
        <w:jc w:val="both"/>
      </w:pPr>
      <w:r>
        <w:t xml:space="preserve">                                                        (подпись)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  <w:outlineLvl w:val="1"/>
      </w:pPr>
      <w:r>
        <w:t>Приложение N 4</w:t>
      </w:r>
    </w:p>
    <w:p w:rsidR="00A242D5" w:rsidRDefault="00A242D5">
      <w:pPr>
        <w:pStyle w:val="ConsPlusNormal"/>
        <w:jc w:val="right"/>
      </w:pPr>
      <w:r>
        <w:t>к Административному регламенту</w:t>
      </w:r>
    </w:p>
    <w:p w:rsidR="00A242D5" w:rsidRDefault="00A242D5">
      <w:pPr>
        <w:pStyle w:val="ConsPlusNormal"/>
        <w:jc w:val="right"/>
      </w:pPr>
      <w:r>
        <w:t>государственного областного казенного учреждения</w:t>
      </w:r>
    </w:p>
    <w:p w:rsidR="00A242D5" w:rsidRDefault="00A242D5">
      <w:pPr>
        <w:pStyle w:val="ConsPlusNormal"/>
        <w:jc w:val="right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Normal"/>
        <w:jc w:val="right"/>
      </w:pPr>
      <w:r>
        <w:t>психологической поддержке безработных граждан</w:t>
      </w:r>
    </w:p>
    <w:p w:rsidR="00A242D5" w:rsidRDefault="00A242D5">
      <w:pPr>
        <w:pStyle w:val="ConsPlusNormal"/>
        <w:jc w:val="center"/>
      </w:pPr>
    </w:p>
    <w:p w:rsidR="00A242D5" w:rsidRDefault="00A242D5">
      <w:pPr>
        <w:pStyle w:val="ConsPlusNormal"/>
        <w:jc w:val="center"/>
      </w:pPr>
      <w:r>
        <w:t>Список изменяющих документов</w:t>
      </w:r>
    </w:p>
    <w:p w:rsidR="00A242D5" w:rsidRDefault="00A242D5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242D5" w:rsidRDefault="00A242D5">
      <w:pPr>
        <w:pStyle w:val="ConsPlusNormal"/>
        <w:jc w:val="center"/>
      </w:pPr>
      <w:r>
        <w:t>Новгородской области от 18.04.2016 N 8)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 xml:space="preserve">На    бланке   </w:t>
      </w:r>
      <w:proofErr w:type="gramStart"/>
      <w:r>
        <w:t>государственного</w:t>
      </w:r>
      <w:proofErr w:type="gramEnd"/>
    </w:p>
    <w:p w:rsidR="00A242D5" w:rsidRDefault="00A242D5">
      <w:pPr>
        <w:pStyle w:val="ConsPlusNonformat"/>
        <w:jc w:val="both"/>
      </w:pPr>
      <w:r>
        <w:t>областного казенного учреждения</w:t>
      </w:r>
    </w:p>
    <w:p w:rsidR="00A242D5" w:rsidRDefault="00A242D5">
      <w:pPr>
        <w:pStyle w:val="ConsPlusNonformat"/>
        <w:jc w:val="both"/>
      </w:pPr>
      <w:r>
        <w:t>"Центр   занятости    населения</w:t>
      </w:r>
    </w:p>
    <w:p w:rsidR="00A242D5" w:rsidRDefault="00A242D5">
      <w:pPr>
        <w:pStyle w:val="ConsPlusNonformat"/>
        <w:jc w:val="both"/>
      </w:pPr>
      <w:r>
        <w:t>Новгородской области"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bookmarkStart w:id="7" w:name="P705"/>
      <w:bookmarkEnd w:id="7"/>
      <w:r>
        <w:t xml:space="preserve">            Предложение о предоставлении государственной услуги</w:t>
      </w:r>
    </w:p>
    <w:p w:rsidR="00A242D5" w:rsidRDefault="00A242D5">
      <w:pPr>
        <w:pStyle w:val="ConsPlusNonformat"/>
        <w:jc w:val="both"/>
      </w:pPr>
      <w:r>
        <w:t xml:space="preserve">             по психологической поддержке безработных граждан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A242D5" w:rsidRDefault="00A242D5">
      <w:pPr>
        <w:pStyle w:val="ConsPlusNonformat"/>
        <w:jc w:val="both"/>
      </w:pPr>
      <w:r>
        <w:t>Новгородской области" предлагает гражданину _______________________________</w:t>
      </w:r>
    </w:p>
    <w:p w:rsidR="00A242D5" w:rsidRDefault="00A242D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A242D5" w:rsidRDefault="00A242D5">
      <w:pPr>
        <w:pStyle w:val="ConsPlusNonformat"/>
        <w:jc w:val="both"/>
      </w:pPr>
      <w:r>
        <w:t xml:space="preserve">                                                      (при наличии))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  <w:r>
        <w:t>получить  государственную  услугу  по психологической поддержке безработных</w:t>
      </w:r>
    </w:p>
    <w:p w:rsidR="00A242D5" w:rsidRDefault="00A242D5">
      <w:pPr>
        <w:pStyle w:val="ConsPlusNonformat"/>
        <w:jc w:val="both"/>
      </w:pPr>
      <w:r>
        <w:t>граждан.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 xml:space="preserve">Специалист </w:t>
      </w:r>
      <w:proofErr w:type="gramStart"/>
      <w:r>
        <w:t>государственного</w:t>
      </w:r>
      <w:proofErr w:type="gramEnd"/>
    </w:p>
    <w:p w:rsidR="00A242D5" w:rsidRDefault="00A242D5">
      <w:pPr>
        <w:pStyle w:val="ConsPlusNonformat"/>
        <w:jc w:val="both"/>
      </w:pPr>
      <w:r>
        <w:t>областного казенного учреждения</w:t>
      </w:r>
    </w:p>
    <w:p w:rsidR="00A242D5" w:rsidRDefault="00A242D5">
      <w:pPr>
        <w:pStyle w:val="ConsPlusNonformat"/>
        <w:jc w:val="both"/>
      </w:pPr>
      <w:r>
        <w:t>"Центр занятости населения</w:t>
      </w:r>
    </w:p>
    <w:p w:rsidR="00A242D5" w:rsidRDefault="00A242D5">
      <w:pPr>
        <w:pStyle w:val="ConsPlusNonformat"/>
        <w:jc w:val="both"/>
      </w:pPr>
      <w:r>
        <w:t>Новгородской области"               _____________ ___________ _____________</w:t>
      </w:r>
    </w:p>
    <w:p w:rsidR="00A242D5" w:rsidRDefault="00A242D5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    (ФИО</w:t>
      </w:r>
      <w:proofErr w:type="gramEnd"/>
    </w:p>
    <w:p w:rsidR="00A242D5" w:rsidRDefault="00A242D5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lastRenderedPageBreak/>
        <w:t>"___" _______________ 20___ г.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 xml:space="preserve">С    предложением    ознакомлен,    </w:t>
      </w:r>
      <w:proofErr w:type="gramStart"/>
      <w:r>
        <w:t>согласен</w:t>
      </w:r>
      <w:proofErr w:type="gramEnd"/>
      <w:r>
        <w:t>/не   согласен   на   получение</w:t>
      </w:r>
    </w:p>
    <w:p w:rsidR="00A242D5" w:rsidRDefault="00A242D5">
      <w:pPr>
        <w:pStyle w:val="ConsPlusNonformat"/>
        <w:jc w:val="both"/>
      </w:pPr>
      <w:r>
        <w:t>государственной услуги (</w:t>
      </w:r>
      <w:proofErr w:type="gramStart"/>
      <w:r>
        <w:t>нужное</w:t>
      </w:r>
      <w:proofErr w:type="gramEnd"/>
      <w:r>
        <w:t xml:space="preserve"> подчеркнуть).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"___" _______________ 20___ г.             ________________________________</w:t>
      </w:r>
    </w:p>
    <w:p w:rsidR="00A242D5" w:rsidRDefault="00A242D5">
      <w:pPr>
        <w:pStyle w:val="ConsPlusNonformat"/>
        <w:jc w:val="both"/>
      </w:pPr>
      <w:r>
        <w:t xml:space="preserve">                                                 (подпись гражданина)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  <w:outlineLvl w:val="1"/>
      </w:pPr>
      <w:r>
        <w:t>Приложение N 5</w:t>
      </w:r>
    </w:p>
    <w:p w:rsidR="00A242D5" w:rsidRDefault="00A242D5">
      <w:pPr>
        <w:pStyle w:val="ConsPlusNormal"/>
        <w:jc w:val="right"/>
      </w:pPr>
      <w:r>
        <w:t>к Административному регламенту</w:t>
      </w:r>
    </w:p>
    <w:p w:rsidR="00A242D5" w:rsidRDefault="00A242D5">
      <w:pPr>
        <w:pStyle w:val="ConsPlusNormal"/>
        <w:jc w:val="right"/>
      </w:pPr>
      <w:r>
        <w:t>государственного областного казенного учреждения</w:t>
      </w:r>
    </w:p>
    <w:p w:rsidR="00A242D5" w:rsidRDefault="00A242D5">
      <w:pPr>
        <w:pStyle w:val="ConsPlusNormal"/>
        <w:jc w:val="right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Normal"/>
        <w:jc w:val="right"/>
      </w:pPr>
      <w:r>
        <w:t>психологической поддержке безработных граждан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nformat"/>
        <w:jc w:val="both"/>
      </w:pPr>
      <w:r>
        <w:t>На бланке государственного областного казенного учреждения "Центр занятости</w:t>
      </w:r>
    </w:p>
    <w:p w:rsidR="00A242D5" w:rsidRDefault="00A242D5">
      <w:pPr>
        <w:pStyle w:val="ConsPlusNonformat"/>
        <w:jc w:val="both"/>
      </w:pPr>
      <w:r>
        <w:t>населения Новгородской области"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bookmarkStart w:id="8" w:name="P745"/>
      <w:bookmarkEnd w:id="8"/>
      <w:r>
        <w:t xml:space="preserve">                                  Решение</w:t>
      </w:r>
    </w:p>
    <w:p w:rsidR="00A242D5" w:rsidRDefault="00A242D5">
      <w:pPr>
        <w:pStyle w:val="ConsPlusNonformat"/>
        <w:jc w:val="both"/>
      </w:pPr>
      <w:r>
        <w:t xml:space="preserve">   о предоставлении государственной услуги по психологической поддержке</w:t>
      </w:r>
    </w:p>
    <w:p w:rsidR="00A242D5" w:rsidRDefault="00A242D5">
      <w:pPr>
        <w:pStyle w:val="ConsPlusNonformat"/>
        <w:jc w:val="both"/>
      </w:pPr>
      <w:r>
        <w:t xml:space="preserve">                            безработных граждан</w:t>
      </w:r>
    </w:p>
    <w:p w:rsidR="00A242D5" w:rsidRDefault="00A242D5">
      <w:pPr>
        <w:pStyle w:val="ConsPlusNonformat"/>
        <w:jc w:val="both"/>
      </w:pPr>
      <w:r>
        <w:t xml:space="preserve">                                от ________</w:t>
      </w:r>
    </w:p>
    <w:p w:rsidR="00A242D5" w:rsidRDefault="00A242D5">
      <w:pPr>
        <w:pStyle w:val="ConsPlusNonformat"/>
        <w:jc w:val="both"/>
      </w:pPr>
      <w:r>
        <w:t xml:space="preserve">                                    (дата)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Предоставить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  <w:r>
        <w:t xml:space="preserve"> фамилия, имя, отчество (последнее - при наличии) безработного гражданина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государственную услугу по психологической поддержке безработных граждан.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Специалист   государственного   областного   казенного   учреждения  "Центр</w:t>
      </w:r>
    </w:p>
    <w:p w:rsidR="00A242D5" w:rsidRDefault="00A242D5">
      <w:pPr>
        <w:pStyle w:val="ConsPlusNonformat"/>
        <w:jc w:val="both"/>
      </w:pPr>
      <w:r>
        <w:t>занятости населения Новгородской области"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_________                __________________________________________________</w:t>
      </w:r>
    </w:p>
    <w:p w:rsidR="00A242D5" w:rsidRDefault="00A242D5">
      <w:pPr>
        <w:pStyle w:val="ConsPlusNonformat"/>
        <w:jc w:val="both"/>
      </w:pPr>
      <w:r>
        <w:t>подпись                   фамилия, имя, отчество (последнее - при наличии)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"___" ____________ 20__ г.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  <w:outlineLvl w:val="1"/>
      </w:pPr>
      <w:r>
        <w:t>Приложение N 6</w:t>
      </w:r>
    </w:p>
    <w:p w:rsidR="00A242D5" w:rsidRDefault="00A242D5">
      <w:pPr>
        <w:pStyle w:val="ConsPlusNormal"/>
        <w:jc w:val="right"/>
      </w:pPr>
      <w:r>
        <w:t>к Административному регламенту</w:t>
      </w:r>
    </w:p>
    <w:p w:rsidR="00A242D5" w:rsidRDefault="00A242D5">
      <w:pPr>
        <w:pStyle w:val="ConsPlusNormal"/>
        <w:jc w:val="right"/>
      </w:pPr>
      <w:r>
        <w:t>государственного областного казенного учреждения</w:t>
      </w:r>
    </w:p>
    <w:p w:rsidR="00A242D5" w:rsidRDefault="00A242D5">
      <w:pPr>
        <w:pStyle w:val="ConsPlusNormal"/>
        <w:jc w:val="right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Normal"/>
        <w:jc w:val="right"/>
      </w:pPr>
      <w:r>
        <w:t>психологической поддержке безработных граждан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nformat"/>
        <w:jc w:val="both"/>
      </w:pPr>
      <w:r>
        <w:t>На бланке государственного областного казенного учреждения "Центр занятости</w:t>
      </w:r>
    </w:p>
    <w:p w:rsidR="00A242D5" w:rsidRDefault="00A242D5">
      <w:pPr>
        <w:pStyle w:val="ConsPlusNonformat"/>
        <w:jc w:val="both"/>
      </w:pPr>
      <w:r>
        <w:t>населения Новгородской области"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bookmarkStart w:id="9" w:name="P779"/>
      <w:bookmarkEnd w:id="9"/>
      <w:r>
        <w:t xml:space="preserve">                                  Решение</w:t>
      </w:r>
    </w:p>
    <w:p w:rsidR="00A242D5" w:rsidRDefault="00A242D5">
      <w:pPr>
        <w:pStyle w:val="ConsPlusNonformat"/>
        <w:jc w:val="both"/>
      </w:pPr>
      <w:r>
        <w:t xml:space="preserve">   Об отказе в предоставлении государственной услуги </w:t>
      </w:r>
      <w:proofErr w:type="gramStart"/>
      <w:r>
        <w:t>по</w:t>
      </w:r>
      <w:proofErr w:type="gramEnd"/>
      <w:r>
        <w:t xml:space="preserve"> психологической</w:t>
      </w:r>
    </w:p>
    <w:p w:rsidR="00A242D5" w:rsidRDefault="00A242D5">
      <w:pPr>
        <w:pStyle w:val="ConsPlusNonformat"/>
        <w:jc w:val="both"/>
      </w:pPr>
      <w:r>
        <w:t xml:space="preserve">                       поддержке безработных граждан</w:t>
      </w:r>
    </w:p>
    <w:p w:rsidR="00A242D5" w:rsidRDefault="00A242D5">
      <w:pPr>
        <w:pStyle w:val="ConsPlusNonformat"/>
        <w:jc w:val="both"/>
      </w:pPr>
      <w:r>
        <w:lastRenderedPageBreak/>
        <w:t xml:space="preserve">                                от ________</w:t>
      </w:r>
    </w:p>
    <w:p w:rsidR="00A242D5" w:rsidRDefault="00A242D5">
      <w:pPr>
        <w:pStyle w:val="ConsPlusNonformat"/>
        <w:jc w:val="both"/>
      </w:pPr>
      <w:r>
        <w:t xml:space="preserve">                                    (дата)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Отказать в предоставлении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  <w:r>
        <w:t xml:space="preserve"> фамилия, имя, отчество (последнее - при наличии) безработного гражданина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 xml:space="preserve">государственной  услуги по психологической поддержке безработных граждан </w:t>
      </w:r>
      <w:proofErr w:type="gramStart"/>
      <w:r>
        <w:t>по</w:t>
      </w:r>
      <w:proofErr w:type="gramEnd"/>
    </w:p>
    <w:p w:rsidR="00A242D5" w:rsidRDefault="00A242D5">
      <w:pPr>
        <w:pStyle w:val="ConsPlusNonformat"/>
        <w:jc w:val="both"/>
      </w:pPr>
      <w:r>
        <w:t>следующей причине (причинам):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Специалист   государственного   областного   казенного   учреждения  "Центр</w:t>
      </w:r>
    </w:p>
    <w:p w:rsidR="00A242D5" w:rsidRDefault="00A242D5">
      <w:pPr>
        <w:pStyle w:val="ConsPlusNonformat"/>
        <w:jc w:val="both"/>
      </w:pPr>
      <w:r>
        <w:t>занятости населения Новгородской области"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_________                __________________________________________________</w:t>
      </w:r>
    </w:p>
    <w:p w:rsidR="00A242D5" w:rsidRDefault="00A242D5">
      <w:pPr>
        <w:pStyle w:val="ConsPlusNonformat"/>
        <w:jc w:val="both"/>
      </w:pPr>
      <w:r>
        <w:t>подпись                   фамилия, имя, отчество (последнее - при наличии)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"___" ____________ 20__ г.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jc w:val="right"/>
        <w:outlineLvl w:val="1"/>
      </w:pPr>
      <w:r>
        <w:t>Приложение N 7</w:t>
      </w:r>
    </w:p>
    <w:p w:rsidR="00A242D5" w:rsidRDefault="00A242D5">
      <w:pPr>
        <w:pStyle w:val="ConsPlusNormal"/>
        <w:jc w:val="right"/>
      </w:pPr>
      <w:r>
        <w:t>к Административному регламенту</w:t>
      </w:r>
    </w:p>
    <w:p w:rsidR="00A242D5" w:rsidRDefault="00A242D5">
      <w:pPr>
        <w:pStyle w:val="ConsPlusNormal"/>
        <w:jc w:val="right"/>
      </w:pPr>
      <w:r>
        <w:t>государственного областного казенного учреждения</w:t>
      </w:r>
    </w:p>
    <w:p w:rsidR="00A242D5" w:rsidRDefault="00A242D5">
      <w:pPr>
        <w:pStyle w:val="ConsPlusNormal"/>
        <w:jc w:val="right"/>
      </w:pPr>
      <w:r>
        <w:t>"Центр занятости населения Новгородской области"</w:t>
      </w:r>
    </w:p>
    <w:p w:rsidR="00A242D5" w:rsidRDefault="00A242D5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A242D5" w:rsidRDefault="00A242D5">
      <w:pPr>
        <w:pStyle w:val="ConsPlusNormal"/>
        <w:jc w:val="right"/>
      </w:pPr>
      <w:r>
        <w:t>психологической поддержке безработных граждан</w:t>
      </w:r>
    </w:p>
    <w:p w:rsidR="00A242D5" w:rsidRDefault="00A242D5">
      <w:pPr>
        <w:pStyle w:val="ConsPlusNormal"/>
        <w:jc w:val="center"/>
      </w:pPr>
    </w:p>
    <w:p w:rsidR="00A242D5" w:rsidRDefault="00A242D5">
      <w:pPr>
        <w:pStyle w:val="ConsPlusNormal"/>
        <w:jc w:val="center"/>
      </w:pPr>
      <w:r>
        <w:t>Список изменяющих документов</w:t>
      </w:r>
    </w:p>
    <w:p w:rsidR="00A242D5" w:rsidRDefault="00A242D5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242D5" w:rsidRDefault="00A242D5">
      <w:pPr>
        <w:pStyle w:val="ConsPlusNormal"/>
        <w:jc w:val="center"/>
      </w:pPr>
      <w:r>
        <w:t>Новгородской области от 18.04.2016 N 8)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 xml:space="preserve">На бланке </w:t>
      </w:r>
      <w:proofErr w:type="gramStart"/>
      <w:r>
        <w:t>государственного</w:t>
      </w:r>
      <w:proofErr w:type="gramEnd"/>
      <w:r>
        <w:t xml:space="preserve"> областного</w:t>
      </w:r>
    </w:p>
    <w:p w:rsidR="00A242D5" w:rsidRDefault="00A242D5">
      <w:pPr>
        <w:pStyle w:val="ConsPlusNonformat"/>
        <w:jc w:val="both"/>
      </w:pPr>
      <w:r>
        <w:t>казенного учреждения "Центр занятости</w:t>
      </w:r>
    </w:p>
    <w:p w:rsidR="00A242D5" w:rsidRDefault="00A242D5">
      <w:pPr>
        <w:pStyle w:val="ConsPlusNonformat"/>
        <w:jc w:val="both"/>
      </w:pPr>
      <w:r>
        <w:t>населения Новгородской области"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bookmarkStart w:id="10" w:name="P824"/>
      <w:bookmarkEnd w:id="10"/>
      <w:r>
        <w:t xml:space="preserve">                                Заключение</w:t>
      </w:r>
    </w:p>
    <w:p w:rsidR="00A242D5" w:rsidRDefault="00A242D5">
      <w:pPr>
        <w:pStyle w:val="ConsPlusNonformat"/>
        <w:jc w:val="both"/>
      </w:pPr>
      <w:r>
        <w:t xml:space="preserve">   о предоставлении государственной услуги по психологической поддержке</w:t>
      </w:r>
    </w:p>
    <w:p w:rsidR="00A242D5" w:rsidRDefault="00A242D5">
      <w:pPr>
        <w:pStyle w:val="ConsPlusNonformat"/>
        <w:jc w:val="both"/>
      </w:pPr>
      <w:r>
        <w:t xml:space="preserve">                            безработных граждан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Государственным  областным  казенным учреждением "Центр занятости населения</w:t>
      </w:r>
    </w:p>
    <w:p w:rsidR="00A242D5" w:rsidRDefault="00A242D5">
      <w:pPr>
        <w:pStyle w:val="ConsPlusNonformat"/>
        <w:jc w:val="both"/>
      </w:pPr>
      <w:r>
        <w:t xml:space="preserve">Новгородской    области"    предоставлена    государственная    услуга   </w:t>
      </w:r>
      <w:proofErr w:type="gramStart"/>
      <w:r>
        <w:t>по</w:t>
      </w:r>
      <w:proofErr w:type="gramEnd"/>
    </w:p>
    <w:p w:rsidR="00A242D5" w:rsidRDefault="00A242D5">
      <w:pPr>
        <w:pStyle w:val="ConsPlusNonformat"/>
        <w:jc w:val="both"/>
      </w:pPr>
      <w:r>
        <w:t>психологической поддержке безработных граждан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Рекомендовано: ____________________________________________________________</w:t>
      </w:r>
    </w:p>
    <w:p w:rsidR="00A242D5" w:rsidRDefault="00A242D5">
      <w:pPr>
        <w:pStyle w:val="ConsPlusNonformat"/>
        <w:jc w:val="both"/>
      </w:pPr>
      <w:r>
        <w:t>___________________________________________________________________________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 xml:space="preserve">Специалист </w:t>
      </w:r>
      <w:proofErr w:type="gramStart"/>
      <w:r>
        <w:t>государственного</w:t>
      </w:r>
      <w:proofErr w:type="gramEnd"/>
    </w:p>
    <w:p w:rsidR="00A242D5" w:rsidRDefault="00A242D5">
      <w:pPr>
        <w:pStyle w:val="ConsPlusNonformat"/>
        <w:jc w:val="both"/>
      </w:pPr>
      <w:r>
        <w:t>областного        казенного</w:t>
      </w:r>
    </w:p>
    <w:p w:rsidR="00A242D5" w:rsidRDefault="00A242D5">
      <w:pPr>
        <w:pStyle w:val="ConsPlusNonformat"/>
        <w:jc w:val="both"/>
      </w:pPr>
      <w:r>
        <w:t>учреждения "Центр занятости</w:t>
      </w:r>
    </w:p>
    <w:p w:rsidR="00A242D5" w:rsidRDefault="00A242D5">
      <w:pPr>
        <w:pStyle w:val="ConsPlusNonformat"/>
        <w:jc w:val="both"/>
      </w:pPr>
      <w:r>
        <w:t xml:space="preserve">населения      </w:t>
      </w:r>
      <w:proofErr w:type="gramStart"/>
      <w:r>
        <w:t>Новгородской</w:t>
      </w:r>
      <w:proofErr w:type="gramEnd"/>
    </w:p>
    <w:p w:rsidR="00A242D5" w:rsidRDefault="00A242D5">
      <w:pPr>
        <w:pStyle w:val="ConsPlusNonformat"/>
        <w:jc w:val="both"/>
      </w:pPr>
      <w:r>
        <w:t>области"                            _____________ ___________ _____________</w:t>
      </w:r>
    </w:p>
    <w:p w:rsidR="00A242D5" w:rsidRDefault="00A242D5">
      <w:pPr>
        <w:pStyle w:val="ConsPlusNonformat"/>
        <w:jc w:val="both"/>
      </w:pPr>
      <w:r>
        <w:t xml:space="preserve">                                     </w:t>
      </w:r>
      <w:proofErr w:type="gramStart"/>
      <w:r>
        <w:t>(должность)   (подпись)      (ФИО</w:t>
      </w:r>
      <w:proofErr w:type="gramEnd"/>
    </w:p>
    <w:p w:rsidR="00A242D5" w:rsidRDefault="00A242D5">
      <w:pPr>
        <w:pStyle w:val="ConsPlusNonformat"/>
        <w:jc w:val="both"/>
      </w:pPr>
      <w:r>
        <w:lastRenderedPageBreak/>
        <w:t xml:space="preserve">                                                              (при наличии)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"___" _______________ 20___ г.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С заключением о предоставлении государственной услуги ознакомле</w:t>
      </w:r>
      <w:proofErr w:type="gramStart"/>
      <w:r>
        <w:t>н(</w:t>
      </w:r>
      <w:proofErr w:type="gramEnd"/>
      <w:r>
        <w:t>а)</w:t>
      </w:r>
    </w:p>
    <w:p w:rsidR="00A242D5" w:rsidRDefault="00A242D5">
      <w:pPr>
        <w:pStyle w:val="ConsPlusNonformat"/>
        <w:jc w:val="both"/>
      </w:pPr>
    </w:p>
    <w:p w:rsidR="00A242D5" w:rsidRDefault="00A242D5">
      <w:pPr>
        <w:pStyle w:val="ConsPlusNonformat"/>
        <w:jc w:val="both"/>
      </w:pPr>
      <w:r>
        <w:t>"___" _______________ 20___ г. ___________ ________________________________</w:t>
      </w:r>
    </w:p>
    <w:p w:rsidR="00A242D5" w:rsidRDefault="00A242D5">
      <w:pPr>
        <w:pStyle w:val="ConsPlusNonformat"/>
        <w:jc w:val="both"/>
      </w:pPr>
      <w:r>
        <w:t xml:space="preserve">                                (подпись)   (ФИО (при наличии) гражданина)</w:t>
      </w: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ind w:firstLine="540"/>
        <w:jc w:val="both"/>
      </w:pPr>
    </w:p>
    <w:p w:rsidR="00A242D5" w:rsidRDefault="00A242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4F06E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D5"/>
    <w:rsid w:val="0011736B"/>
    <w:rsid w:val="00A242D5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4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4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42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42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42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7486DBF16E6DDFCF7C356142CEF5F78CC829E706653FBCB595F4D598DD463FF3DBB40D1B44409AAF425V968M" TargetMode="External"/><Relationship Id="rId13" Type="http://schemas.openxmlformats.org/officeDocument/2006/relationships/hyperlink" Target="consultantplus://offline/ref=1227486DBF16E6DDFCF7DD5B0240B0577DCFD490736D59AE9E0604100EV864M" TargetMode="External"/><Relationship Id="rId18" Type="http://schemas.openxmlformats.org/officeDocument/2006/relationships/hyperlink" Target="consultantplus://offline/ref=1227486DBF16E6DDFCF7DD5B0240B0577BC7D890766E04A4965F0812V069M" TargetMode="External"/><Relationship Id="rId26" Type="http://schemas.openxmlformats.org/officeDocument/2006/relationships/hyperlink" Target="consultantplus://offline/ref=1227486DBF16E6DDFCF7DD5B0240B0577EC7DC92766359AE9E0604100EV86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27486DBF16E6DDFCF7DD5B0240B0577DC3DB93706259AE9E0604100EV864M" TargetMode="External"/><Relationship Id="rId34" Type="http://schemas.openxmlformats.org/officeDocument/2006/relationships/hyperlink" Target="consultantplus://offline/ref=1227486DBF16E6DDFCF7C356142CEF5F78CC829E706653FBCB595F4D598DD463FF3DBB40D1B44409AAF42CV966M" TargetMode="External"/><Relationship Id="rId7" Type="http://schemas.openxmlformats.org/officeDocument/2006/relationships/hyperlink" Target="consultantplus://offline/ref=1227486DBF16E6DDFCF7C356142CEF5F78CC829E706653FBCB595F4D598DD463FF3DBB40D1B44409AAF425V966M" TargetMode="External"/><Relationship Id="rId12" Type="http://schemas.openxmlformats.org/officeDocument/2006/relationships/hyperlink" Target="consultantplus://offline/ref=1227486DBF16E6DDFCF7DD5B0240B0577EC6DB95746C59AE9E0604100EV864M" TargetMode="External"/><Relationship Id="rId17" Type="http://schemas.openxmlformats.org/officeDocument/2006/relationships/hyperlink" Target="consultantplus://offline/ref=1227486DBF16E6DDFCF7DD5B0240B0577BC7DE96706E04A4965F0812V069M" TargetMode="External"/><Relationship Id="rId25" Type="http://schemas.openxmlformats.org/officeDocument/2006/relationships/hyperlink" Target="consultantplus://offline/ref=1227486DBF16E6DDFCF7C356142CEF5F78CC829E706653FBCB595F4D598DD463FF3DBB40D1B44409AAF427V968M" TargetMode="External"/><Relationship Id="rId33" Type="http://schemas.openxmlformats.org/officeDocument/2006/relationships/hyperlink" Target="consultantplus://offline/ref=1227486DBF16E6DDFCF7C356142CEF5F78CC829E706653FBCB595F4D598DD463FF3DBB40D1B44409AAF421V960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27486DBF16E6DDFCF7DD5B0240B0577AC4DC90776E04A4965F0812V069M" TargetMode="External"/><Relationship Id="rId20" Type="http://schemas.openxmlformats.org/officeDocument/2006/relationships/hyperlink" Target="consultantplus://offline/ref=1227486DBF16E6DDFCF7DD5B0240B0577BC7DB9B766E04A4965F0812V069M" TargetMode="External"/><Relationship Id="rId29" Type="http://schemas.openxmlformats.org/officeDocument/2006/relationships/hyperlink" Target="consultantplus://offline/ref=1227486DBF16E6DDFCF7C356142CEF5F78CC829E706653FBCB595F4D598DD463FF3DBB40D1B44409AAF426V96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7486DBF16E6DDFCF7C356142CEF5F78CC829E706653FBCB595F4D598DD463FF3DBB40D1B44409AAF425V964M" TargetMode="External"/><Relationship Id="rId11" Type="http://schemas.openxmlformats.org/officeDocument/2006/relationships/hyperlink" Target="consultantplus://offline/ref=1227486DBF16E6DDFCF7DD5B0240B0577DCFDE9B7E6559AE9E0604100EV864M" TargetMode="External"/><Relationship Id="rId24" Type="http://schemas.openxmlformats.org/officeDocument/2006/relationships/hyperlink" Target="consultantplus://offline/ref=1227486DBF16E6DDFCF7C356142CEF5F78CC829E706D53FACB595F4D598DD463VF6FM" TargetMode="External"/><Relationship Id="rId32" Type="http://schemas.openxmlformats.org/officeDocument/2006/relationships/hyperlink" Target="consultantplus://offline/ref=1227486DBF16E6DDFCF7C356142CEF5F78CC829E706653FBCB595F4D598DD463FF3DBB40D1B44409AAF421V961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227486DBF16E6DDFCF7DD5B0240B0577EC7DD96756D59AE9E0604100E84DE34B872E20295B94500VA6EM" TargetMode="External"/><Relationship Id="rId15" Type="http://schemas.openxmlformats.org/officeDocument/2006/relationships/hyperlink" Target="consultantplus://offline/ref=1227486DBF16E6DDFCF7DD5B0240B0577DC5DE92716E04A4965F0812V069M" TargetMode="External"/><Relationship Id="rId23" Type="http://schemas.openxmlformats.org/officeDocument/2006/relationships/hyperlink" Target="consultantplus://offline/ref=1227486DBF16E6DDFCF7C356142CEF5F78CC829E706C56FFC7595F4D598DD463VF6FM" TargetMode="External"/><Relationship Id="rId28" Type="http://schemas.openxmlformats.org/officeDocument/2006/relationships/hyperlink" Target="consultantplus://offline/ref=1227486DBF16E6DDFCF7DD5B0240B0577EC7DD96756D59AE9E0604100E84DE34B872E207V966M" TargetMode="External"/><Relationship Id="rId36" Type="http://schemas.openxmlformats.org/officeDocument/2006/relationships/hyperlink" Target="consultantplus://offline/ref=1227486DBF16E6DDFCF7C356142CEF5F78CC829E706653FBCB595F4D598DD463FF3DBB40D1B44409AAF525V968M" TargetMode="External"/><Relationship Id="rId10" Type="http://schemas.openxmlformats.org/officeDocument/2006/relationships/hyperlink" Target="consultantplus://offline/ref=1227486DBF16E6DDFCF7DD5B0240B0577EC5DD917F6259AE9E0604100EV864M" TargetMode="External"/><Relationship Id="rId19" Type="http://schemas.openxmlformats.org/officeDocument/2006/relationships/hyperlink" Target="consultantplus://offline/ref=1227486DBF16E6DDFCF7DD5B0240B0577BC7D991736E04A4965F0812V069M" TargetMode="External"/><Relationship Id="rId31" Type="http://schemas.openxmlformats.org/officeDocument/2006/relationships/hyperlink" Target="consultantplus://offline/ref=1227486DBF16E6DDFCF7DD5B0240B05775CEDE9B7E6E04A4965F0812098B8123BF3BEE0395B944V06EM" TargetMode="External"/><Relationship Id="rId4" Type="http://schemas.openxmlformats.org/officeDocument/2006/relationships/hyperlink" Target="consultantplus://offline/ref=1227486DBF16E6DDFCF7C356142CEF5F78CC829E706653FBCB595F4D598DD463FF3DBB40D1B44409AAF425V964M" TargetMode="External"/><Relationship Id="rId9" Type="http://schemas.openxmlformats.org/officeDocument/2006/relationships/hyperlink" Target="consultantplus://offline/ref=1227486DBF16E6DDFCF7DD5B0240B0577ECFDB967D330EACCF530AV165M" TargetMode="External"/><Relationship Id="rId14" Type="http://schemas.openxmlformats.org/officeDocument/2006/relationships/hyperlink" Target="consultantplus://offline/ref=1227486DBF16E6DDFCF7DD5B0240B0577EC7DD95746059AE9E0604100EV864M" TargetMode="External"/><Relationship Id="rId22" Type="http://schemas.openxmlformats.org/officeDocument/2006/relationships/hyperlink" Target="consultantplus://offline/ref=1227486DBF16E6DDFCF7C356142CEF5F78CC829E706653FBCB595F4D598DD463FF3DBB40D1B44409AAF427V967M" TargetMode="External"/><Relationship Id="rId27" Type="http://schemas.openxmlformats.org/officeDocument/2006/relationships/hyperlink" Target="consultantplus://offline/ref=1227486DBF16E6DDFCF7C356142CEF5F78CC829E706653FBCB595F4D598DD463FF3DBB40D1B44409AAF426V964M" TargetMode="External"/><Relationship Id="rId30" Type="http://schemas.openxmlformats.org/officeDocument/2006/relationships/hyperlink" Target="consultantplus://offline/ref=1227486DBF16E6DDFCF7DD5B0240B0577EC7DF90766459AE9E0604100E84DE34B872E20295B94508VA6FM" TargetMode="External"/><Relationship Id="rId35" Type="http://schemas.openxmlformats.org/officeDocument/2006/relationships/hyperlink" Target="consultantplus://offline/ref=1227486DBF16E6DDFCF7C356142CEF5F78CC829E706653FBCB595F4D598DD463FF3DBB40D1B44409AAF525V96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11149</Words>
  <Characters>63552</Characters>
  <Application>Microsoft Office Word</Application>
  <DocSecurity>0</DocSecurity>
  <Lines>529</Lines>
  <Paragraphs>149</Paragraphs>
  <ScaleCrop>false</ScaleCrop>
  <Company/>
  <LinksUpToDate>false</LinksUpToDate>
  <CharactersWithSpaces>74552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2017-09-06T12:58:00Z</dcterms:created>
  <dcterms:modified xsi:type="dcterms:W3CDTF">2017-09-06T12:59:00Z</dcterms:modified>
</cp:coreProperties>
</file>